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4" w:rsidRPr="000D21AC" w:rsidRDefault="006D6140" w:rsidP="00C360D1">
      <w:pPr>
        <w:spacing w:after="0" w:line="240" w:lineRule="auto"/>
        <w:jc w:val="center"/>
        <w:rPr>
          <w:rFonts w:cs="B Mitra"/>
          <w:b/>
          <w:bCs/>
          <w:sz w:val="28"/>
          <w:szCs w:val="28"/>
          <w:rtl/>
          <w:lang w:bidi="fa-IR"/>
        </w:rPr>
      </w:pPr>
      <w:r w:rsidRPr="000D21AC">
        <w:rPr>
          <w:rFonts w:cs="B Mitra" w:hint="cs"/>
          <w:b/>
          <w:bCs/>
          <w:sz w:val="28"/>
          <w:szCs w:val="28"/>
          <w:rtl/>
          <w:lang w:bidi="fa-IR"/>
        </w:rPr>
        <w:t xml:space="preserve">به نام خداوند جان و خرد </w:t>
      </w:r>
    </w:p>
    <w:p w:rsidR="006D6140" w:rsidRPr="000D21AC" w:rsidRDefault="006D6140" w:rsidP="00C360D1">
      <w:pPr>
        <w:spacing w:after="0" w:line="240" w:lineRule="auto"/>
        <w:jc w:val="center"/>
        <w:rPr>
          <w:rFonts w:cs="B Mitra"/>
          <w:b/>
          <w:bCs/>
          <w:sz w:val="28"/>
          <w:szCs w:val="28"/>
          <w:lang w:bidi="fa-IR"/>
        </w:rPr>
      </w:pPr>
      <w:r w:rsidRPr="000D21AC">
        <w:rPr>
          <w:rFonts w:cs="B Mitra"/>
          <w:b/>
          <w:bCs/>
          <w:noProof/>
          <w:sz w:val="28"/>
          <w:szCs w:val="28"/>
        </w:rPr>
        <w:drawing>
          <wp:inline distT="0" distB="0" distL="0" distR="0">
            <wp:extent cx="552450" cy="552450"/>
            <wp:effectExtent l="19050" t="0" r="0" b="0"/>
            <wp:docPr id="1" name="Picture 1" descr="C:\Users\777\Desktop\AAEAAQAAAAAAAAlQAAAAJGU3ZWUwYmYyLTI5MTUtNGIxMy05ZTM2LWZiNTU5NTAzZjRm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AAEAAQAAAAAAAAlQAAAAJGU3ZWUwYmYyLTI5MTUtNGIxMy05ZTM2LWZiNTU5NTAzZjRmOA.png"/>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6D6140" w:rsidRPr="000D21AC" w:rsidRDefault="006D6140" w:rsidP="007079A3">
      <w:pPr>
        <w:spacing w:after="0" w:line="240" w:lineRule="auto"/>
        <w:jc w:val="center"/>
        <w:rPr>
          <w:rFonts w:cs="B Mitra"/>
          <w:b/>
          <w:bCs/>
          <w:sz w:val="28"/>
          <w:szCs w:val="28"/>
          <w:rtl/>
          <w:lang w:bidi="fa-IR"/>
        </w:rPr>
      </w:pPr>
    </w:p>
    <w:p w:rsidR="006D6140" w:rsidRPr="000D21AC" w:rsidRDefault="006D6140" w:rsidP="007079A3">
      <w:pPr>
        <w:spacing w:after="0" w:line="240" w:lineRule="auto"/>
        <w:jc w:val="center"/>
        <w:rPr>
          <w:rFonts w:cs="B Mitra"/>
          <w:b/>
          <w:bCs/>
          <w:sz w:val="28"/>
          <w:szCs w:val="28"/>
          <w:rtl/>
          <w:lang w:bidi="fa-IR"/>
        </w:rPr>
      </w:pPr>
    </w:p>
    <w:p w:rsidR="00C151D7" w:rsidRPr="000D21AC" w:rsidRDefault="00C151D7" w:rsidP="006D6140">
      <w:pPr>
        <w:spacing w:after="0" w:line="240" w:lineRule="auto"/>
        <w:jc w:val="center"/>
        <w:rPr>
          <w:rFonts w:cs="B Mitra"/>
          <w:b/>
          <w:bCs/>
          <w:sz w:val="28"/>
          <w:szCs w:val="28"/>
          <w:lang w:bidi="fa-IR"/>
        </w:rPr>
      </w:pPr>
      <w:r w:rsidRPr="000D21AC">
        <w:rPr>
          <w:rFonts w:cs="B Mitra" w:hint="cs"/>
          <w:b/>
          <w:bCs/>
          <w:sz w:val="28"/>
          <w:szCs w:val="28"/>
          <w:rtl/>
          <w:lang w:bidi="fa-IR"/>
        </w:rPr>
        <w:t xml:space="preserve">"شیوه نامه </w:t>
      </w:r>
      <w:r w:rsidR="007079A3" w:rsidRPr="000D21AC">
        <w:rPr>
          <w:rFonts w:cs="B Mitra" w:hint="cs"/>
          <w:b/>
          <w:bCs/>
          <w:sz w:val="28"/>
          <w:szCs w:val="28"/>
          <w:rtl/>
          <w:lang w:bidi="fa-IR"/>
        </w:rPr>
        <w:t xml:space="preserve">دوره کوتاه مدت دانش افزایی </w:t>
      </w:r>
      <w:r w:rsidRPr="000D21AC">
        <w:rPr>
          <w:rFonts w:cs="B Mitra" w:hint="cs"/>
          <w:b/>
          <w:bCs/>
          <w:sz w:val="28"/>
          <w:szCs w:val="28"/>
          <w:rtl/>
          <w:lang w:bidi="fa-IR"/>
        </w:rPr>
        <w:t>گروه</w:t>
      </w:r>
      <w:r w:rsidRPr="000D21AC">
        <w:rPr>
          <w:rFonts w:cs="B Mitra"/>
          <w:b/>
          <w:bCs/>
          <w:sz w:val="28"/>
          <w:szCs w:val="28"/>
          <w:rtl/>
          <w:lang w:bidi="fa-IR"/>
        </w:rPr>
        <w:softHyphen/>
      </w:r>
      <w:r w:rsidRPr="000D21AC">
        <w:rPr>
          <w:rFonts w:cs="B Mitra" w:hint="cs"/>
          <w:b/>
          <w:bCs/>
          <w:sz w:val="28"/>
          <w:szCs w:val="28"/>
          <w:rtl/>
          <w:lang w:bidi="fa-IR"/>
        </w:rPr>
        <w:t xml:space="preserve">های دانشجویی دانشگاه علامه طباطبائی </w:t>
      </w:r>
      <w:r w:rsidR="007079A3" w:rsidRPr="000D21AC">
        <w:rPr>
          <w:rFonts w:cs="B Mitra" w:hint="cs"/>
          <w:b/>
          <w:bCs/>
          <w:sz w:val="28"/>
          <w:szCs w:val="28"/>
          <w:rtl/>
          <w:lang w:bidi="fa-IR"/>
        </w:rPr>
        <w:t>در دانشگاهها</w:t>
      </w:r>
      <w:r w:rsidR="006D6140" w:rsidRPr="000D21AC">
        <w:rPr>
          <w:rFonts w:cs="B Mitra" w:hint="cs"/>
          <w:b/>
          <w:bCs/>
          <w:sz w:val="28"/>
          <w:szCs w:val="28"/>
          <w:rtl/>
          <w:lang w:bidi="fa-IR"/>
        </w:rPr>
        <w:t>،</w:t>
      </w:r>
      <w:r w:rsidRPr="000D21AC">
        <w:rPr>
          <w:rFonts w:cs="B Mitra" w:hint="cs"/>
          <w:b/>
          <w:bCs/>
          <w:sz w:val="28"/>
          <w:szCs w:val="28"/>
          <w:rtl/>
          <w:lang w:bidi="fa-IR"/>
        </w:rPr>
        <w:t xml:space="preserve"> مراکز و مؤسسات آموزش عالی خارج از کشور"</w:t>
      </w:r>
    </w:p>
    <w:p w:rsidR="00345CD1" w:rsidRPr="000D21AC" w:rsidRDefault="00345CD1" w:rsidP="00C360D1">
      <w:pPr>
        <w:bidi/>
        <w:spacing w:after="0"/>
        <w:jc w:val="both"/>
        <w:rPr>
          <w:rFonts w:cs="B Mitra"/>
          <w:sz w:val="26"/>
          <w:szCs w:val="26"/>
          <w:rtl/>
          <w:lang w:bidi="fa-IR"/>
        </w:rPr>
      </w:pPr>
    </w:p>
    <w:p w:rsidR="00C151D7" w:rsidRPr="000D21AC" w:rsidRDefault="00C151D7" w:rsidP="007079A3">
      <w:pPr>
        <w:bidi/>
        <w:spacing w:after="0"/>
        <w:jc w:val="both"/>
        <w:rPr>
          <w:rFonts w:cs="B Mitra"/>
          <w:sz w:val="26"/>
          <w:szCs w:val="26"/>
          <w:rtl/>
          <w:lang w:bidi="fa-IR"/>
        </w:rPr>
      </w:pPr>
      <w:r w:rsidRPr="000D21AC">
        <w:rPr>
          <w:rFonts w:cs="B Mitra" w:hint="cs"/>
          <w:sz w:val="26"/>
          <w:szCs w:val="26"/>
          <w:rtl/>
          <w:lang w:bidi="fa-IR"/>
        </w:rPr>
        <w:t xml:space="preserve">سفرهای علمی بین المللی به منظور </w:t>
      </w:r>
      <w:r w:rsidR="007079A3" w:rsidRPr="000D21AC">
        <w:rPr>
          <w:rFonts w:cs="B Mitra" w:hint="cs"/>
          <w:sz w:val="26"/>
          <w:szCs w:val="26"/>
          <w:rtl/>
          <w:lang w:bidi="fa-IR"/>
        </w:rPr>
        <w:t>گذراندن دوره کوت</w:t>
      </w:r>
      <w:r w:rsidR="00DB2695" w:rsidRPr="000D21AC">
        <w:rPr>
          <w:rFonts w:cs="B Mitra" w:hint="cs"/>
          <w:sz w:val="26"/>
          <w:szCs w:val="26"/>
          <w:rtl/>
          <w:lang w:bidi="fa-IR"/>
        </w:rPr>
        <w:t>ا</w:t>
      </w:r>
      <w:r w:rsidR="007079A3" w:rsidRPr="000D21AC">
        <w:rPr>
          <w:rFonts w:cs="B Mitra" w:hint="cs"/>
          <w:sz w:val="26"/>
          <w:szCs w:val="26"/>
          <w:rtl/>
          <w:lang w:bidi="fa-IR"/>
        </w:rPr>
        <w:t xml:space="preserve">ه مدت دانش افزایی در </w:t>
      </w:r>
      <w:r w:rsidRPr="000D21AC">
        <w:rPr>
          <w:rFonts w:cs="B Mitra" w:hint="cs"/>
          <w:sz w:val="26"/>
          <w:szCs w:val="26"/>
          <w:rtl/>
          <w:lang w:bidi="fa-IR"/>
        </w:rPr>
        <w:t>دانشگاه ها، مراکز و مؤسسات آموزش عالی خارج از کشور با هدف معرفی دانشگاه علامه طباطبائی، آشنایی با مراکز علمی بین المللی و فراهم آوردن زمینه همکاری های علمی دوجانبه و چندجانبه از راه بستن تفاهم</w:t>
      </w:r>
      <w:r w:rsidR="00CB2DC0" w:rsidRPr="000D21AC">
        <w:rPr>
          <w:rFonts w:cs="B Mitra" w:hint="cs"/>
          <w:sz w:val="26"/>
          <w:szCs w:val="26"/>
          <w:rtl/>
          <w:lang w:bidi="fa-IR"/>
        </w:rPr>
        <w:t xml:space="preserve"> </w:t>
      </w:r>
      <w:r w:rsidRPr="000D21AC">
        <w:rPr>
          <w:rFonts w:cs="B Mitra" w:hint="cs"/>
          <w:sz w:val="26"/>
          <w:szCs w:val="26"/>
          <w:rtl/>
          <w:lang w:bidi="fa-IR"/>
        </w:rPr>
        <w:t>نامه های عل</w:t>
      </w:r>
      <w:r w:rsidR="00A9580D" w:rsidRPr="000D21AC">
        <w:rPr>
          <w:rFonts w:cs="B Mitra" w:hint="cs"/>
          <w:sz w:val="26"/>
          <w:szCs w:val="26"/>
          <w:rtl/>
          <w:lang w:bidi="fa-IR"/>
        </w:rPr>
        <w:t>می انجام می شوند. دوره کوتاه مدت دانش افزایی</w:t>
      </w:r>
      <w:r w:rsidRPr="000D21AC">
        <w:rPr>
          <w:rFonts w:cs="B Mitra" w:hint="cs"/>
          <w:sz w:val="26"/>
          <w:szCs w:val="26"/>
          <w:rtl/>
          <w:lang w:bidi="fa-IR"/>
        </w:rPr>
        <w:t xml:space="preserve"> باعث ترویج فرهنگ اسلامی-</w:t>
      </w:r>
      <w:r w:rsidR="00CB2DC0" w:rsidRPr="000D21AC">
        <w:rPr>
          <w:rFonts w:cs="B Mitra" w:hint="cs"/>
          <w:sz w:val="26"/>
          <w:szCs w:val="26"/>
          <w:rtl/>
          <w:lang w:bidi="fa-IR"/>
        </w:rPr>
        <w:t xml:space="preserve"> </w:t>
      </w:r>
      <w:r w:rsidRPr="000D21AC">
        <w:rPr>
          <w:rFonts w:cs="B Mitra" w:hint="cs"/>
          <w:sz w:val="26"/>
          <w:szCs w:val="26"/>
          <w:rtl/>
          <w:lang w:bidi="fa-IR"/>
        </w:rPr>
        <w:t>ایرانی، گسترش زبان و ادبیات فارسی و آشنایی با تجربیات و دانش دیگر مراکز علمی می شود. در شیوه</w:t>
      </w:r>
      <w:r w:rsidRPr="000D21AC">
        <w:rPr>
          <w:rFonts w:cs="B Mitra" w:hint="cs"/>
          <w:sz w:val="26"/>
          <w:szCs w:val="26"/>
          <w:rtl/>
          <w:lang w:bidi="fa-IR"/>
        </w:rPr>
        <w:softHyphen/>
      </w:r>
      <w:r w:rsidR="002C1619" w:rsidRPr="000D21AC">
        <w:rPr>
          <w:rFonts w:cs="B Mitra" w:hint="cs"/>
          <w:sz w:val="26"/>
          <w:szCs w:val="26"/>
          <w:rtl/>
          <w:lang w:bidi="fa-IR"/>
        </w:rPr>
        <w:t xml:space="preserve">نامه حاضر، فرآیند اجرایی دوره های دانش افزایی </w:t>
      </w:r>
      <w:r w:rsidRPr="000D21AC">
        <w:rPr>
          <w:rFonts w:cs="B Mitra" w:hint="cs"/>
          <w:sz w:val="26"/>
          <w:szCs w:val="26"/>
          <w:rtl/>
          <w:lang w:bidi="fa-IR"/>
        </w:rPr>
        <w:t>دانشجویان تحصیلات ت</w:t>
      </w:r>
      <w:r w:rsidR="006D0817" w:rsidRPr="000D21AC">
        <w:rPr>
          <w:rFonts w:cs="B Mitra" w:hint="cs"/>
          <w:sz w:val="26"/>
          <w:szCs w:val="26"/>
          <w:rtl/>
          <w:lang w:bidi="fa-IR"/>
        </w:rPr>
        <w:t xml:space="preserve">کمیلی دانشگاه علامه طباطبائی در </w:t>
      </w:r>
      <w:r w:rsidRPr="000D21AC">
        <w:rPr>
          <w:rFonts w:cs="B Mitra" w:hint="cs"/>
          <w:sz w:val="26"/>
          <w:szCs w:val="26"/>
          <w:rtl/>
          <w:lang w:bidi="fa-IR"/>
        </w:rPr>
        <w:t>دانشگاه</w:t>
      </w:r>
      <w:r w:rsidRPr="000D21AC">
        <w:rPr>
          <w:rFonts w:cs="B Mitra"/>
          <w:sz w:val="26"/>
          <w:szCs w:val="26"/>
          <w:rtl/>
          <w:lang w:bidi="fa-IR"/>
        </w:rPr>
        <w:softHyphen/>
      </w:r>
      <w:r w:rsidRPr="000D21AC">
        <w:rPr>
          <w:rFonts w:cs="B Mitra" w:hint="cs"/>
          <w:sz w:val="26"/>
          <w:szCs w:val="26"/>
          <w:rtl/>
          <w:lang w:bidi="fa-IR"/>
        </w:rPr>
        <w:t xml:space="preserve">ها، مراکز و مؤسسات آموزش عالی خارج از کشور آمده است. </w:t>
      </w:r>
    </w:p>
    <w:p w:rsidR="00C151D7" w:rsidRPr="000D21AC" w:rsidRDefault="00C151D7" w:rsidP="00C360D1">
      <w:pPr>
        <w:bidi/>
        <w:spacing w:after="0"/>
        <w:jc w:val="both"/>
        <w:rPr>
          <w:rFonts w:cs="B Mitra"/>
          <w:b/>
          <w:bCs/>
          <w:sz w:val="26"/>
          <w:szCs w:val="26"/>
          <w:rtl/>
          <w:lang w:bidi="fa-IR"/>
        </w:rPr>
      </w:pPr>
      <w:r w:rsidRPr="000D21AC">
        <w:rPr>
          <w:rFonts w:cs="B Mitra" w:hint="cs"/>
          <w:b/>
          <w:bCs/>
          <w:sz w:val="26"/>
          <w:szCs w:val="26"/>
          <w:rtl/>
          <w:lang w:bidi="fa-IR"/>
        </w:rPr>
        <w:t xml:space="preserve">ماده  1: شرایط متقاضی: </w:t>
      </w:r>
    </w:p>
    <w:p w:rsidR="00C151D7" w:rsidRPr="000D21AC" w:rsidRDefault="00CC27E2" w:rsidP="00EC418F">
      <w:pPr>
        <w:bidi/>
        <w:spacing w:after="0"/>
        <w:jc w:val="both"/>
        <w:rPr>
          <w:rFonts w:cs="B Mitra"/>
          <w:sz w:val="26"/>
          <w:szCs w:val="26"/>
          <w:rtl/>
          <w:lang w:bidi="fa-IR"/>
        </w:rPr>
      </w:pPr>
      <w:r w:rsidRPr="000D21AC">
        <w:rPr>
          <w:rFonts w:cs="B Mitra" w:hint="cs"/>
          <w:sz w:val="26"/>
          <w:szCs w:val="26"/>
          <w:rtl/>
          <w:lang w:bidi="fa-IR"/>
        </w:rPr>
        <w:t>1.1-</w:t>
      </w:r>
      <w:r w:rsidR="00C151D7" w:rsidRPr="000D21AC">
        <w:rPr>
          <w:rFonts w:cs="B Mitra" w:hint="cs"/>
          <w:sz w:val="26"/>
          <w:szCs w:val="26"/>
          <w:rtl/>
          <w:lang w:bidi="fa-IR"/>
        </w:rPr>
        <w:t xml:space="preserve"> دانشجوی</w:t>
      </w:r>
      <w:r w:rsidRPr="000D21AC">
        <w:rPr>
          <w:rFonts w:cs="B Mitra" w:hint="cs"/>
          <w:sz w:val="26"/>
          <w:szCs w:val="26"/>
          <w:rtl/>
          <w:lang w:bidi="fa-IR"/>
        </w:rPr>
        <w:t>ان</w:t>
      </w:r>
      <w:r w:rsidR="00C151D7" w:rsidRPr="000D21AC">
        <w:rPr>
          <w:rFonts w:cs="B Mitra" w:hint="cs"/>
          <w:sz w:val="26"/>
          <w:szCs w:val="26"/>
          <w:rtl/>
          <w:lang w:bidi="fa-IR"/>
        </w:rPr>
        <w:t xml:space="preserve"> تحصیلات تکمیلی دانشگاه علامه طباطبائی</w:t>
      </w:r>
      <w:r w:rsidR="00EC418F" w:rsidRPr="000D21AC">
        <w:rPr>
          <w:rFonts w:cs="B Mitra" w:hint="cs"/>
          <w:sz w:val="26"/>
          <w:szCs w:val="26"/>
          <w:rtl/>
          <w:lang w:bidi="fa-IR"/>
        </w:rPr>
        <w:t xml:space="preserve"> </w:t>
      </w:r>
      <w:r w:rsidR="00CF7271" w:rsidRPr="000D21AC">
        <w:rPr>
          <w:rFonts w:cs="B Mitra" w:hint="cs"/>
          <w:sz w:val="26"/>
          <w:szCs w:val="26"/>
          <w:rtl/>
          <w:lang w:bidi="fa-IR"/>
        </w:rPr>
        <w:t>و یا دانشجویان مقطع کارشناسی رشته</w:t>
      </w:r>
      <w:r w:rsidR="0064526F" w:rsidRPr="000D21AC">
        <w:rPr>
          <w:rFonts w:cs="B Mitra" w:hint="cs"/>
          <w:sz w:val="26"/>
          <w:szCs w:val="26"/>
          <w:rtl/>
          <w:lang w:bidi="fa-IR"/>
        </w:rPr>
        <w:t>‏</w:t>
      </w:r>
      <w:r w:rsidR="00CF7271" w:rsidRPr="000D21AC">
        <w:rPr>
          <w:rFonts w:cs="B Mitra" w:hint="cs"/>
          <w:sz w:val="26"/>
          <w:szCs w:val="26"/>
          <w:rtl/>
          <w:lang w:bidi="fa-IR"/>
        </w:rPr>
        <w:t>های زبان های خارجی</w:t>
      </w:r>
      <w:r w:rsidR="0064526F" w:rsidRPr="000D21AC">
        <w:rPr>
          <w:rFonts w:cs="B Mitra" w:hint="cs"/>
          <w:sz w:val="26"/>
          <w:szCs w:val="26"/>
          <w:rtl/>
          <w:lang w:bidi="fa-IR"/>
        </w:rPr>
        <w:t xml:space="preserve"> دانشگاه</w:t>
      </w:r>
    </w:p>
    <w:p w:rsidR="00C151D7" w:rsidRPr="000D21AC" w:rsidRDefault="00CC27E2" w:rsidP="00CF7271">
      <w:pPr>
        <w:bidi/>
        <w:spacing w:after="0"/>
        <w:jc w:val="both"/>
        <w:rPr>
          <w:rFonts w:cs="B Mitra"/>
          <w:sz w:val="26"/>
          <w:szCs w:val="26"/>
          <w:rtl/>
          <w:lang w:bidi="fa-IR"/>
        </w:rPr>
      </w:pPr>
      <w:r w:rsidRPr="000D21AC">
        <w:rPr>
          <w:rFonts w:cs="B Mitra" w:hint="cs"/>
          <w:sz w:val="26"/>
          <w:szCs w:val="26"/>
          <w:rtl/>
          <w:lang w:bidi="fa-IR"/>
        </w:rPr>
        <w:t>1.2-</w:t>
      </w:r>
      <w:r w:rsidR="00C151D7" w:rsidRPr="000D21AC">
        <w:rPr>
          <w:rFonts w:cs="B Mitra" w:hint="cs"/>
          <w:sz w:val="26"/>
          <w:szCs w:val="26"/>
          <w:rtl/>
          <w:lang w:bidi="fa-IR"/>
        </w:rPr>
        <w:t xml:space="preserve"> دارا بودن دعوت نامه از دانشگاه، مرکز و یا مؤسسه آموزش عالی خارج از کشور،</w:t>
      </w:r>
      <w:r w:rsidR="00CF7271" w:rsidRPr="000D21AC">
        <w:rPr>
          <w:rFonts w:cs="B Mitra" w:hint="cs"/>
          <w:sz w:val="26"/>
          <w:szCs w:val="26"/>
          <w:rtl/>
          <w:lang w:bidi="fa-IR"/>
        </w:rPr>
        <w:t xml:space="preserve"> </w:t>
      </w:r>
      <w:r w:rsidR="00C151D7" w:rsidRPr="000D21AC">
        <w:rPr>
          <w:rFonts w:cs="B Mitra" w:hint="cs"/>
          <w:sz w:val="26"/>
          <w:szCs w:val="26"/>
          <w:rtl/>
          <w:lang w:bidi="fa-IR"/>
        </w:rPr>
        <w:t>و یا دعوت رسمی سفیر، رایزن علمی و یا رایزن فرهنگی ج.ا.ایران در کشور مقصد</w:t>
      </w:r>
    </w:p>
    <w:p w:rsidR="006D6140" w:rsidRPr="00053C78" w:rsidRDefault="0073061D" w:rsidP="00A8284B">
      <w:pPr>
        <w:bidi/>
        <w:jc w:val="both"/>
        <w:rPr>
          <w:rFonts w:ascii="Times New Roman" w:hAnsi="Times New Roman" w:cs="B Mitra"/>
          <w:sz w:val="26"/>
          <w:szCs w:val="26"/>
          <w:rtl/>
          <w:lang w:bidi="fa-IR"/>
        </w:rPr>
      </w:pPr>
      <w:r>
        <w:rPr>
          <w:rFonts w:cs="B Mitra"/>
          <w:noProof/>
          <w:sz w:val="26"/>
          <w:szCs w:val="26"/>
          <w:rtl/>
        </w:rPr>
        <w:pict>
          <v:shapetype id="_x0000_t32" coordsize="21600,21600" o:spt="32" o:oned="t" path="m,l21600,21600e" filled="f">
            <v:path arrowok="t" fillok="f" o:connecttype="none"/>
            <o:lock v:ext="edit" shapetype="t"/>
          </v:shapetype>
          <v:shape id="_x0000_s1028" type="#_x0000_t32" style="position:absolute;left:0;text-align:left;margin-left:609pt;margin-top:66.05pt;width:119.25pt;height:1.5pt;flip:x;z-index:251660288" o:connectortype="straight"/>
        </w:pict>
      </w:r>
      <w:r>
        <w:rPr>
          <w:rFonts w:cs="B Mitra"/>
          <w:noProof/>
          <w:sz w:val="26"/>
          <w:szCs w:val="26"/>
          <w:rtl/>
        </w:rPr>
        <w:pict>
          <v:shape id="_x0000_s1027" type="#_x0000_t32" style="position:absolute;left:0;text-align:left;margin-left:565.5pt;margin-top:40.55pt;width:468.75pt;height:3pt;flip:x;z-index:251659264" o:connectortype="straight"/>
        </w:pict>
      </w:r>
      <w:r>
        <w:rPr>
          <w:rFonts w:cs="B Mitra"/>
          <w:noProof/>
          <w:sz w:val="26"/>
          <w:szCs w:val="26"/>
          <w:rtl/>
        </w:rPr>
        <w:pict>
          <v:shape id="_x0000_s1026" type="#_x0000_t32" style="position:absolute;left:0;text-align:left;margin-left:555pt;margin-top:18.05pt;width:318.75pt;height:2.25pt;flip:x y;z-index:251658240" o:connectortype="straight"/>
        </w:pict>
      </w:r>
      <w:r w:rsidR="006D6140" w:rsidRPr="00053C78">
        <w:rPr>
          <w:rFonts w:cs="B Mitra" w:hint="cs"/>
          <w:sz w:val="26"/>
          <w:szCs w:val="26"/>
          <w:rtl/>
          <w:lang w:bidi="fa-IR"/>
        </w:rPr>
        <w:t xml:space="preserve"> 1.3-</w:t>
      </w:r>
      <w:r w:rsidR="006D6140" w:rsidRPr="00053C78">
        <w:rPr>
          <w:rFonts w:ascii="Times New Roman" w:hAnsi="Times New Roman" w:cs="B Mitra" w:hint="cs"/>
          <w:sz w:val="26"/>
          <w:szCs w:val="26"/>
          <w:rtl/>
          <w:lang w:bidi="fa-IR"/>
        </w:rPr>
        <w:t xml:space="preserve"> دارا بودن دست کم میانگین نمرات </w:t>
      </w:r>
      <w:r w:rsidR="00A8284B" w:rsidRPr="00053C78">
        <w:rPr>
          <w:rFonts w:ascii="Times New Roman" w:hAnsi="Times New Roman" w:cs="B Mitra" w:hint="cs"/>
          <w:sz w:val="26"/>
          <w:szCs w:val="26"/>
          <w:rtl/>
          <w:lang w:bidi="fa-IR"/>
        </w:rPr>
        <w:t>18</w:t>
      </w:r>
      <w:r w:rsidR="006D6140" w:rsidRPr="00053C78">
        <w:rPr>
          <w:rFonts w:ascii="Times New Roman" w:hAnsi="Times New Roman" w:cs="B Mitra" w:hint="cs"/>
          <w:sz w:val="26"/>
          <w:szCs w:val="26"/>
          <w:rtl/>
          <w:lang w:bidi="fa-IR"/>
        </w:rPr>
        <w:t xml:space="preserve"> </w:t>
      </w:r>
      <w:r w:rsidR="00A8284B" w:rsidRPr="00053C78">
        <w:rPr>
          <w:rFonts w:ascii="Times New Roman" w:hAnsi="Times New Roman" w:cs="B Mitra" w:hint="cs"/>
          <w:sz w:val="26"/>
          <w:szCs w:val="26"/>
          <w:rtl/>
          <w:lang w:bidi="fa-IR"/>
        </w:rPr>
        <w:t xml:space="preserve">برای دانشجویان مقطع  </w:t>
      </w:r>
      <w:r w:rsidR="00F744B6" w:rsidRPr="00053C78">
        <w:rPr>
          <w:rFonts w:ascii="Times New Roman" w:hAnsi="Times New Roman" w:cs="B Mitra" w:hint="cs"/>
          <w:sz w:val="26"/>
          <w:szCs w:val="26"/>
          <w:rtl/>
          <w:lang w:bidi="fa-IR"/>
        </w:rPr>
        <w:t xml:space="preserve">کارشناسی و </w:t>
      </w:r>
      <w:r w:rsidR="00A8284B" w:rsidRPr="00053C78">
        <w:rPr>
          <w:rFonts w:ascii="Times New Roman" w:hAnsi="Times New Roman" w:cs="B Mitra" w:hint="cs"/>
          <w:sz w:val="26"/>
          <w:szCs w:val="26"/>
          <w:rtl/>
          <w:lang w:bidi="fa-IR"/>
        </w:rPr>
        <w:t xml:space="preserve">کارشناسی ارشد و دارا بودن دست کم میانگین 17 </w:t>
      </w:r>
      <w:r w:rsidR="00381876" w:rsidRPr="00053C78">
        <w:rPr>
          <w:rFonts w:ascii="Times New Roman" w:hAnsi="Times New Roman" w:cs="B Mitra" w:hint="cs"/>
          <w:sz w:val="26"/>
          <w:szCs w:val="26"/>
          <w:rtl/>
          <w:lang w:bidi="fa-IR"/>
        </w:rPr>
        <w:t xml:space="preserve">و </w:t>
      </w:r>
      <w:r w:rsidR="006D6140" w:rsidRPr="00053C78">
        <w:rPr>
          <w:rFonts w:ascii="Times New Roman" w:hAnsi="Times New Roman" w:cs="B Mitra"/>
          <w:sz w:val="26"/>
          <w:szCs w:val="26"/>
          <w:rtl/>
          <w:lang w:bidi="fa-IR"/>
        </w:rPr>
        <w:t xml:space="preserve"> </w:t>
      </w:r>
      <w:r w:rsidR="006D6140" w:rsidRPr="00053C78">
        <w:rPr>
          <w:rFonts w:ascii="Times New Roman" w:hAnsi="Times New Roman" w:cs="B Mitra" w:hint="cs"/>
          <w:sz w:val="26"/>
          <w:szCs w:val="26"/>
          <w:rtl/>
          <w:lang w:bidi="fa-IR"/>
        </w:rPr>
        <w:t xml:space="preserve">پذیرش/انتشار یک </w:t>
      </w:r>
      <w:r w:rsidR="006D6140" w:rsidRPr="00053C78">
        <w:rPr>
          <w:rFonts w:ascii="Times New Roman" w:hAnsi="Times New Roman" w:cs="B Mitra"/>
          <w:sz w:val="26"/>
          <w:szCs w:val="26"/>
          <w:rtl/>
          <w:lang w:bidi="fa-IR"/>
        </w:rPr>
        <w:t xml:space="preserve">مقاله با نمایه </w:t>
      </w:r>
      <w:r w:rsidR="006D6140" w:rsidRPr="00053C78">
        <w:rPr>
          <w:rFonts w:ascii="Times New Roman" w:hAnsi="Times New Roman" w:cs="B Mitra"/>
          <w:sz w:val="26"/>
          <w:szCs w:val="26"/>
          <w:lang w:bidi="fa-IR"/>
        </w:rPr>
        <w:t xml:space="preserve">ISI </w:t>
      </w:r>
      <w:r w:rsidR="006D6140" w:rsidRPr="00053C78">
        <w:rPr>
          <w:rFonts w:ascii="Times New Roman" w:hAnsi="Times New Roman" w:cs="B Mitra"/>
          <w:sz w:val="26"/>
          <w:szCs w:val="26"/>
          <w:rtl/>
          <w:lang w:bidi="fa-IR"/>
        </w:rPr>
        <w:t xml:space="preserve"> یا </w:t>
      </w:r>
      <w:r w:rsidR="006D6140" w:rsidRPr="00053C78">
        <w:rPr>
          <w:rFonts w:ascii="Times New Roman" w:hAnsi="Times New Roman" w:cs="B Mitra"/>
          <w:sz w:val="26"/>
          <w:szCs w:val="26"/>
          <w:lang w:bidi="fa-IR"/>
        </w:rPr>
        <w:t xml:space="preserve">Scopus </w:t>
      </w:r>
      <w:r w:rsidR="006D6140" w:rsidRPr="00053C78">
        <w:rPr>
          <w:rFonts w:ascii="Times New Roman" w:hAnsi="Times New Roman" w:cs="B Mitra"/>
          <w:sz w:val="26"/>
          <w:szCs w:val="26"/>
          <w:rtl/>
          <w:lang w:bidi="fa-IR"/>
        </w:rPr>
        <w:t xml:space="preserve"> یا </w:t>
      </w:r>
      <w:r w:rsidR="006D6140" w:rsidRPr="00053C78">
        <w:rPr>
          <w:rFonts w:ascii="Times New Roman" w:hAnsi="Times New Roman" w:cs="B Mitra" w:hint="cs"/>
          <w:sz w:val="26"/>
          <w:szCs w:val="26"/>
          <w:rtl/>
          <w:lang w:bidi="fa-IR"/>
        </w:rPr>
        <w:t xml:space="preserve"> دو مقاله </w:t>
      </w:r>
      <w:r w:rsidR="006D6140" w:rsidRPr="00053C78">
        <w:rPr>
          <w:rFonts w:ascii="Times New Roman" w:hAnsi="Times New Roman" w:cs="B Mitra"/>
          <w:sz w:val="26"/>
          <w:szCs w:val="26"/>
          <w:rtl/>
          <w:lang w:bidi="fa-IR"/>
        </w:rPr>
        <w:t>علمی</w:t>
      </w:r>
      <w:r w:rsidR="006D6140" w:rsidRPr="00053C78">
        <w:rPr>
          <w:rFonts w:ascii="Times New Roman" w:hAnsi="Times New Roman" w:cs="B Mitra" w:hint="cs"/>
          <w:sz w:val="26"/>
          <w:szCs w:val="26"/>
          <w:rtl/>
          <w:lang w:bidi="fa-IR"/>
        </w:rPr>
        <w:t xml:space="preserve">- </w:t>
      </w:r>
      <w:r w:rsidR="006D6140" w:rsidRPr="00053C78">
        <w:rPr>
          <w:rFonts w:ascii="Times New Roman" w:hAnsi="Times New Roman" w:cs="B Mitra"/>
          <w:sz w:val="26"/>
          <w:szCs w:val="26"/>
          <w:rtl/>
          <w:lang w:bidi="fa-IR"/>
        </w:rPr>
        <w:t xml:space="preserve">پژوهشی داخلی </w:t>
      </w:r>
      <w:r w:rsidR="00381876" w:rsidRPr="00053C78">
        <w:rPr>
          <w:rFonts w:ascii="Times New Roman" w:hAnsi="Times New Roman" w:cs="B Mitra" w:hint="cs"/>
          <w:sz w:val="26"/>
          <w:szCs w:val="26"/>
          <w:rtl/>
          <w:lang w:bidi="fa-IR"/>
        </w:rPr>
        <w:t>برای دانشجویان مقطع دکتری.</w:t>
      </w:r>
    </w:p>
    <w:p w:rsidR="00B22C41" w:rsidRPr="00053C78" w:rsidRDefault="0073061D" w:rsidP="00B22C41">
      <w:pPr>
        <w:bidi/>
        <w:jc w:val="both"/>
        <w:rPr>
          <w:rFonts w:ascii="Times New Roman" w:hAnsi="Times New Roman" w:cs="B Mitra"/>
          <w:sz w:val="26"/>
          <w:szCs w:val="26"/>
          <w:rtl/>
          <w:lang w:bidi="fa-IR"/>
        </w:rPr>
      </w:pPr>
      <w:r>
        <w:rPr>
          <w:rFonts w:ascii="Times New Roman" w:hAnsi="Times New Roman" w:cs="B Mitra"/>
          <w:noProof/>
          <w:sz w:val="26"/>
          <w:szCs w:val="26"/>
          <w:rtl/>
        </w:rPr>
        <w:pict>
          <v:shape id="_x0000_s1029" type="#_x0000_t32" style="position:absolute;left:0;text-align:left;margin-left:567.75pt;margin-top:18.65pt;width:154.5pt;height:2.25pt;flip:x;z-index:251661312" o:connectortype="straight"/>
        </w:pict>
      </w:r>
      <w:r w:rsidR="006D6140" w:rsidRPr="00053C78">
        <w:rPr>
          <w:rFonts w:ascii="Times New Roman" w:hAnsi="Times New Roman" w:cs="B Mitra" w:hint="cs"/>
          <w:sz w:val="26"/>
          <w:szCs w:val="26"/>
          <w:rtl/>
          <w:lang w:bidi="fa-IR"/>
        </w:rPr>
        <w:t>1.4-</w:t>
      </w:r>
      <w:r w:rsidR="00B22C41" w:rsidRPr="00053C78">
        <w:rPr>
          <w:rFonts w:ascii="Times New Roman" w:hAnsi="Times New Roman" w:cs="B Mitra"/>
          <w:sz w:val="26"/>
          <w:szCs w:val="26"/>
          <w:rtl/>
          <w:lang w:bidi="fa-IR"/>
        </w:rPr>
        <w:t xml:space="preserve"> آشنایی کافی به زبان کارگاه</w:t>
      </w:r>
    </w:p>
    <w:p w:rsidR="00B22C41" w:rsidRPr="00053C78" w:rsidRDefault="0073061D" w:rsidP="00381876">
      <w:pPr>
        <w:bidi/>
        <w:jc w:val="both"/>
        <w:rPr>
          <w:rFonts w:ascii="Times New Roman" w:hAnsi="Times New Roman" w:cs="B Mitra"/>
          <w:sz w:val="26"/>
          <w:szCs w:val="26"/>
          <w:lang w:bidi="fa-IR"/>
        </w:rPr>
      </w:pPr>
      <w:r>
        <w:rPr>
          <w:rFonts w:ascii="Times New Roman" w:hAnsi="Times New Roman" w:cs="B Mitra"/>
          <w:noProof/>
          <w:sz w:val="26"/>
          <w:szCs w:val="26"/>
        </w:rPr>
        <w:pict>
          <v:shape id="_x0000_s1032" type="#_x0000_t32" style="position:absolute;left:0;text-align:left;margin-left:648.75pt;margin-top:53.45pt;width:429.75pt;height:3.75pt;flip:x;z-index:251664384" o:connectortype="straight"/>
        </w:pict>
      </w:r>
      <w:r>
        <w:rPr>
          <w:rFonts w:ascii="Times New Roman" w:hAnsi="Times New Roman" w:cs="B Mitra"/>
          <w:noProof/>
          <w:sz w:val="26"/>
          <w:szCs w:val="26"/>
        </w:rPr>
        <w:pict>
          <v:shape id="_x0000_s1031" type="#_x0000_t32" style="position:absolute;left:0;text-align:left;margin-left:664.5pt;margin-top:33.95pt;width:466.5pt;height:2.25pt;flip:x;z-index:251663360" o:connectortype="straight"/>
        </w:pict>
      </w:r>
      <w:r>
        <w:rPr>
          <w:rFonts w:ascii="Times New Roman" w:hAnsi="Times New Roman" w:cs="B Mitra"/>
          <w:noProof/>
          <w:sz w:val="26"/>
          <w:szCs w:val="26"/>
        </w:rPr>
        <w:pict>
          <v:shape id="_x0000_s1030" type="#_x0000_t32" style="position:absolute;left:0;text-align:left;margin-left:629.25pt;margin-top:15.95pt;width:462.75pt;height:0;flip:x;z-index:251662336" o:connectortype="straight"/>
        </w:pict>
      </w:r>
      <w:r w:rsidR="00B22C41" w:rsidRPr="00053C78">
        <w:rPr>
          <w:rFonts w:ascii="Times New Roman" w:hAnsi="Times New Roman" w:cs="B Mitra"/>
          <w:sz w:val="26"/>
          <w:szCs w:val="26"/>
          <w:rtl/>
          <w:lang w:bidi="fa-IR"/>
        </w:rPr>
        <w:t xml:space="preserve">در صورتی که زبان رسمی </w:t>
      </w:r>
      <w:r w:rsidR="00381876" w:rsidRPr="00053C78">
        <w:rPr>
          <w:rFonts w:ascii="Times New Roman" w:hAnsi="Times New Roman" w:cs="B Mitra" w:hint="cs"/>
          <w:sz w:val="26"/>
          <w:szCs w:val="26"/>
          <w:rtl/>
          <w:lang w:bidi="fa-IR"/>
        </w:rPr>
        <w:t>دوره</w:t>
      </w:r>
      <w:r w:rsidR="00B22C41" w:rsidRPr="00053C78">
        <w:rPr>
          <w:rFonts w:ascii="Times New Roman" w:hAnsi="Times New Roman" w:cs="B Mitra"/>
          <w:sz w:val="26"/>
          <w:szCs w:val="26"/>
          <w:rtl/>
          <w:lang w:bidi="fa-IR"/>
        </w:rPr>
        <w:t xml:space="preserve"> </w:t>
      </w:r>
      <w:r w:rsidR="00B22C41" w:rsidRPr="00053C78">
        <w:rPr>
          <w:rFonts w:ascii="Times New Roman" w:hAnsi="Times New Roman" w:cs="B Mitra" w:hint="cs"/>
          <w:sz w:val="26"/>
          <w:szCs w:val="26"/>
          <w:rtl/>
          <w:lang w:bidi="fa-IR"/>
        </w:rPr>
        <w:t xml:space="preserve">غیر انگلیسی باشد، تشخیص آشنایی کافی به زبان مورد نظر از راه ارائه مدرک معتبر گذراندن دوره فراگیری آن زبان و یا به عهده گروه آموزشی با همکاری استادان متخصص زبان مربوط خواهد بود و در صورتی که زبان </w:t>
      </w:r>
      <w:r w:rsidR="00381876" w:rsidRPr="00053C78">
        <w:rPr>
          <w:rFonts w:ascii="Times New Roman" w:hAnsi="Times New Roman" w:cs="B Mitra" w:hint="cs"/>
          <w:sz w:val="26"/>
          <w:szCs w:val="26"/>
          <w:rtl/>
          <w:lang w:bidi="fa-IR"/>
        </w:rPr>
        <w:t>دوره</w:t>
      </w:r>
      <w:r w:rsidR="00B22C41" w:rsidRPr="00053C78">
        <w:rPr>
          <w:rFonts w:ascii="Times New Roman" w:hAnsi="Times New Roman" w:cs="B Mitra" w:hint="cs"/>
          <w:sz w:val="26"/>
          <w:szCs w:val="26"/>
          <w:rtl/>
          <w:lang w:bidi="fa-IR"/>
        </w:rPr>
        <w:t xml:space="preserve"> </w:t>
      </w:r>
      <w:r w:rsidR="00B22C41" w:rsidRPr="00053C78">
        <w:rPr>
          <w:rFonts w:ascii="Times New Roman" w:hAnsi="Times New Roman" w:cs="B Mitra"/>
          <w:sz w:val="26"/>
          <w:szCs w:val="26"/>
          <w:rtl/>
          <w:lang w:bidi="fa-IR"/>
        </w:rPr>
        <w:t xml:space="preserve">انگلیسی باشد </w:t>
      </w:r>
      <w:r w:rsidR="00B22C41" w:rsidRPr="00053C78">
        <w:rPr>
          <w:rFonts w:ascii="Times New Roman" w:hAnsi="Times New Roman" w:cs="B Mitra" w:hint="cs"/>
          <w:sz w:val="26"/>
          <w:szCs w:val="26"/>
          <w:rtl/>
          <w:lang w:bidi="fa-IR"/>
        </w:rPr>
        <w:t xml:space="preserve">داشتن یکی از شرایط </w:t>
      </w:r>
      <w:r w:rsidR="00B22C41" w:rsidRPr="00053C78">
        <w:rPr>
          <w:rFonts w:ascii="Times New Roman" w:hAnsi="Times New Roman" w:cs="B Mitra"/>
          <w:sz w:val="26"/>
          <w:szCs w:val="26"/>
          <w:rtl/>
          <w:lang w:bidi="fa-IR"/>
        </w:rPr>
        <w:t xml:space="preserve"> </w:t>
      </w:r>
      <w:r w:rsidR="00B22C41" w:rsidRPr="00053C78">
        <w:rPr>
          <w:rFonts w:ascii="Times New Roman" w:hAnsi="Times New Roman" w:cs="B Mitra" w:hint="cs"/>
          <w:sz w:val="26"/>
          <w:szCs w:val="26"/>
          <w:rtl/>
          <w:lang w:bidi="fa-IR"/>
        </w:rPr>
        <w:t>زیر</w:t>
      </w:r>
      <w:r w:rsidR="00B22C41" w:rsidRPr="00053C78">
        <w:rPr>
          <w:rFonts w:ascii="Times New Roman" w:hAnsi="Times New Roman" w:cs="B Mitra"/>
          <w:sz w:val="26"/>
          <w:szCs w:val="26"/>
          <w:rtl/>
          <w:lang w:bidi="fa-IR"/>
        </w:rPr>
        <w:t xml:space="preserve"> الزامی است</w:t>
      </w:r>
      <w:r w:rsidR="00B22C41" w:rsidRPr="00053C78">
        <w:rPr>
          <w:rFonts w:ascii="Times New Roman" w:hAnsi="Times New Roman" w:cs="B Mitra" w:hint="cs"/>
          <w:sz w:val="26"/>
          <w:szCs w:val="26"/>
          <w:rtl/>
          <w:lang w:bidi="fa-IR"/>
        </w:rPr>
        <w:t>:</w:t>
      </w:r>
    </w:p>
    <w:p w:rsidR="00B22C41" w:rsidRPr="00053C78" w:rsidRDefault="0073061D" w:rsidP="00B22C41">
      <w:pPr>
        <w:bidi/>
        <w:spacing w:line="264" w:lineRule="auto"/>
        <w:jc w:val="both"/>
        <w:rPr>
          <w:rFonts w:ascii="Times New Roman" w:hAnsi="Times New Roman" w:cs="B Mitra"/>
          <w:sz w:val="26"/>
          <w:szCs w:val="26"/>
          <w:rtl/>
          <w:lang w:bidi="fa-IR"/>
        </w:rPr>
      </w:pPr>
      <w:r>
        <w:rPr>
          <w:rFonts w:ascii="Times New Roman" w:hAnsi="Times New Roman" w:cs="B Mitra"/>
          <w:noProof/>
          <w:sz w:val="26"/>
          <w:szCs w:val="26"/>
          <w:rtl/>
        </w:rPr>
        <w:pict>
          <v:shape id="_x0000_s1033" type="#_x0000_t32" style="position:absolute;left:0;text-align:left;margin-left:606.75pt;margin-top:11.35pt;width:252pt;height:2.25pt;flip:x;z-index:251665408" o:connectortype="straight"/>
        </w:pict>
      </w:r>
      <w:r w:rsidR="00B22C41" w:rsidRPr="00053C78">
        <w:rPr>
          <w:rFonts w:ascii="Times New Roman" w:hAnsi="Times New Roman" w:cs="B Mitra"/>
          <w:sz w:val="26"/>
          <w:szCs w:val="26"/>
          <w:rtl/>
          <w:lang w:bidi="fa-IR"/>
        </w:rPr>
        <w:t>الف) کسب نمره آیلتس (جنرال یا آکادمیک) دست کم 5</w:t>
      </w:r>
      <w:r w:rsidR="00B22C41" w:rsidRPr="00053C78">
        <w:rPr>
          <w:rFonts w:ascii="Times New Roman" w:hAnsi="Times New Roman" w:cs="B Mitra" w:hint="cs"/>
          <w:sz w:val="26"/>
          <w:szCs w:val="26"/>
          <w:rtl/>
          <w:lang w:bidi="fa-IR"/>
        </w:rPr>
        <w:t>.5</w:t>
      </w:r>
      <w:r w:rsidR="00B22C41" w:rsidRPr="00053C78">
        <w:rPr>
          <w:rFonts w:ascii="Times New Roman" w:hAnsi="Times New Roman" w:cs="B Mitra"/>
          <w:sz w:val="26"/>
          <w:szCs w:val="26"/>
          <w:rtl/>
          <w:lang w:bidi="fa-IR"/>
        </w:rPr>
        <w:t xml:space="preserve"> </w:t>
      </w:r>
    </w:p>
    <w:p w:rsidR="00B22C41" w:rsidRPr="00053C78" w:rsidRDefault="0073061D" w:rsidP="00B22C41">
      <w:pPr>
        <w:bidi/>
        <w:spacing w:line="264" w:lineRule="auto"/>
        <w:jc w:val="both"/>
        <w:rPr>
          <w:rFonts w:ascii="Times New Roman" w:hAnsi="Times New Roman" w:cs="B Mitra"/>
          <w:sz w:val="26"/>
          <w:szCs w:val="26"/>
          <w:lang w:bidi="fa-IR"/>
        </w:rPr>
      </w:pPr>
      <w:r>
        <w:rPr>
          <w:rFonts w:ascii="Times New Roman" w:hAnsi="Times New Roman" w:cs="B Mitra"/>
          <w:noProof/>
          <w:sz w:val="26"/>
          <w:szCs w:val="26"/>
        </w:rPr>
        <w:pict>
          <v:shape id="_x0000_s1034" type="#_x0000_t32" style="position:absolute;left:0;text-align:left;margin-left:597pt;margin-top:30.6pt;width:306pt;height:1.5pt;flip:x;z-index:251666432" o:connectortype="straight"/>
        </w:pict>
      </w:r>
      <w:r w:rsidR="00B22C41" w:rsidRPr="00053C78">
        <w:rPr>
          <w:rFonts w:ascii="Times New Roman" w:hAnsi="Times New Roman" w:cs="B Mitra"/>
          <w:sz w:val="26"/>
          <w:szCs w:val="26"/>
          <w:rtl/>
          <w:lang w:bidi="fa-IR"/>
        </w:rPr>
        <w:t xml:space="preserve">ب) کسب نمره تافل دست کم 80 از آزمون </w:t>
      </w:r>
      <w:r w:rsidR="00B22C41" w:rsidRPr="00053C78">
        <w:rPr>
          <w:rFonts w:ascii="Times New Roman" w:hAnsi="Times New Roman" w:cs="B Mitra"/>
          <w:sz w:val="24"/>
          <w:szCs w:val="24"/>
          <w:lang w:bidi="fa-IR"/>
        </w:rPr>
        <w:t xml:space="preserve">IBT </w:t>
      </w:r>
      <w:r w:rsidR="00B22C41" w:rsidRPr="00053C78">
        <w:rPr>
          <w:rFonts w:ascii="Times New Roman" w:hAnsi="Times New Roman" w:cs="B Mitra" w:hint="cs"/>
          <w:sz w:val="26"/>
          <w:szCs w:val="26"/>
          <w:rtl/>
          <w:lang w:bidi="fa-IR"/>
        </w:rPr>
        <w:t xml:space="preserve"> و</w:t>
      </w:r>
      <w:r w:rsidR="00B22C41" w:rsidRPr="00053C78">
        <w:rPr>
          <w:rFonts w:ascii="Times New Roman" w:hAnsi="Times New Roman" w:cs="B Mitra"/>
          <w:sz w:val="26"/>
          <w:szCs w:val="26"/>
          <w:rtl/>
          <w:lang w:bidi="fa-IR"/>
        </w:rPr>
        <w:t xml:space="preserve"> </w:t>
      </w:r>
      <w:r w:rsidR="00B22C41" w:rsidRPr="00053C78">
        <w:rPr>
          <w:rFonts w:ascii="Times New Roman" w:hAnsi="Times New Roman" w:cs="B Mitra" w:hint="cs"/>
          <w:sz w:val="26"/>
          <w:szCs w:val="26"/>
          <w:rtl/>
          <w:lang w:bidi="fa-IR"/>
        </w:rPr>
        <w:t>50</w:t>
      </w:r>
      <w:r w:rsidR="00B22C41" w:rsidRPr="00053C78">
        <w:rPr>
          <w:rFonts w:ascii="Times New Roman" w:hAnsi="Times New Roman" w:cs="B Mitra"/>
          <w:sz w:val="26"/>
          <w:szCs w:val="26"/>
          <w:rtl/>
          <w:lang w:bidi="fa-IR"/>
        </w:rPr>
        <w:t xml:space="preserve">0 از آزمون </w:t>
      </w:r>
      <w:r w:rsidR="00B22C41" w:rsidRPr="00053C78">
        <w:rPr>
          <w:rFonts w:ascii="Times New Roman" w:hAnsi="Times New Roman" w:cs="B Mitra"/>
          <w:sz w:val="24"/>
          <w:szCs w:val="24"/>
          <w:lang w:bidi="fa-IR"/>
        </w:rPr>
        <w:t>PBT</w:t>
      </w:r>
    </w:p>
    <w:p w:rsidR="00B22C41" w:rsidRPr="00053C78" w:rsidRDefault="0073061D" w:rsidP="00B22C41">
      <w:pPr>
        <w:bidi/>
        <w:spacing w:line="264" w:lineRule="auto"/>
        <w:jc w:val="both"/>
        <w:rPr>
          <w:rFonts w:ascii="Times New Roman" w:hAnsi="Times New Roman" w:cs="B Mitra"/>
          <w:sz w:val="26"/>
          <w:szCs w:val="26"/>
          <w:rtl/>
          <w:lang w:bidi="fa-IR"/>
        </w:rPr>
      </w:pPr>
      <w:r>
        <w:rPr>
          <w:rFonts w:ascii="Times New Roman" w:hAnsi="Times New Roman" w:cs="B Mitra"/>
          <w:noProof/>
          <w:sz w:val="26"/>
          <w:szCs w:val="26"/>
          <w:rtl/>
        </w:rPr>
        <w:pict>
          <v:shape id="_x0000_s1036" type="#_x0000_t32" style="position:absolute;left:0;text-align:left;margin-left:683.25pt;margin-top:48.75pt;width:389.25pt;height:3.75pt;flip:x;z-index:251668480" o:connectortype="straight"/>
        </w:pict>
      </w:r>
      <w:r>
        <w:rPr>
          <w:rFonts w:ascii="Times New Roman" w:hAnsi="Times New Roman" w:cs="B Mitra"/>
          <w:noProof/>
          <w:sz w:val="26"/>
          <w:szCs w:val="26"/>
          <w:rtl/>
        </w:rPr>
        <w:pict>
          <v:shape id="_x0000_s1035" type="#_x0000_t32" style="position:absolute;left:0;text-align:left;margin-left:642.75pt;margin-top:19.5pt;width:381.75pt;height:2.25pt;flip:x;z-index:251667456" o:connectortype="straight"/>
        </w:pict>
      </w:r>
      <w:r w:rsidR="00B22C41" w:rsidRPr="00053C78">
        <w:rPr>
          <w:rFonts w:ascii="Times New Roman" w:hAnsi="Times New Roman" w:cs="B Mitra" w:hint="cs"/>
          <w:sz w:val="26"/>
          <w:szCs w:val="26"/>
          <w:rtl/>
          <w:lang w:bidi="fa-IR"/>
        </w:rPr>
        <w:t>پ</w:t>
      </w:r>
      <w:r w:rsidR="00B22C41" w:rsidRPr="00053C78">
        <w:rPr>
          <w:rFonts w:ascii="Times New Roman" w:hAnsi="Times New Roman" w:cs="B Mitra"/>
          <w:sz w:val="26"/>
          <w:szCs w:val="26"/>
          <w:rtl/>
          <w:lang w:bidi="fa-IR"/>
        </w:rPr>
        <w:t>) فارغ التحصیلی در رشته های زبان و ادبیات انگلیسی (</w:t>
      </w:r>
      <w:r w:rsidR="00B22C41" w:rsidRPr="00053C78">
        <w:rPr>
          <w:rFonts w:ascii="Times New Roman" w:hAnsi="Times New Roman" w:cs="B Mitra" w:hint="cs"/>
          <w:sz w:val="26"/>
          <w:szCs w:val="26"/>
          <w:rtl/>
          <w:lang w:bidi="fa-IR"/>
        </w:rPr>
        <w:t>دست کم</w:t>
      </w:r>
      <w:r w:rsidR="00B22C41" w:rsidRPr="00053C78">
        <w:rPr>
          <w:rFonts w:ascii="Times New Roman" w:hAnsi="Times New Roman" w:cs="B Mitra"/>
          <w:sz w:val="26"/>
          <w:szCs w:val="26"/>
          <w:rtl/>
          <w:lang w:bidi="fa-IR"/>
        </w:rPr>
        <w:t xml:space="preserve"> در یک مقطع تحصیلی)</w:t>
      </w:r>
    </w:p>
    <w:p w:rsidR="006D6140" w:rsidRPr="00053C78" w:rsidRDefault="00B22C41" w:rsidP="00B22C41">
      <w:pPr>
        <w:bidi/>
        <w:spacing w:line="264" w:lineRule="auto"/>
        <w:jc w:val="both"/>
        <w:rPr>
          <w:rFonts w:ascii="Times New Roman" w:hAnsi="Times New Roman" w:cs="B Mitra"/>
          <w:sz w:val="26"/>
          <w:szCs w:val="26"/>
          <w:rtl/>
          <w:lang w:bidi="fa-IR"/>
        </w:rPr>
      </w:pPr>
      <w:r w:rsidRPr="00053C78">
        <w:rPr>
          <w:rFonts w:ascii="Times New Roman" w:hAnsi="Times New Roman" w:cs="B Mitra" w:hint="cs"/>
          <w:sz w:val="26"/>
          <w:szCs w:val="26"/>
          <w:rtl/>
          <w:lang w:bidi="fa-IR"/>
        </w:rPr>
        <w:t>ت</w:t>
      </w:r>
      <w:r w:rsidRPr="00053C78">
        <w:rPr>
          <w:rFonts w:ascii="Times New Roman" w:hAnsi="Times New Roman" w:cs="B Mitra"/>
          <w:sz w:val="26"/>
          <w:szCs w:val="26"/>
          <w:rtl/>
          <w:lang w:bidi="fa-IR"/>
        </w:rPr>
        <w:t>) فارغ التحصیلی از یکی از دانشگاه های انگلیسی زبان (</w:t>
      </w:r>
      <w:r w:rsidRPr="00053C78">
        <w:rPr>
          <w:rFonts w:ascii="Times New Roman" w:hAnsi="Times New Roman" w:cs="B Mitra" w:hint="cs"/>
          <w:sz w:val="26"/>
          <w:szCs w:val="26"/>
          <w:rtl/>
          <w:lang w:bidi="fa-IR"/>
        </w:rPr>
        <w:t xml:space="preserve">دست کم </w:t>
      </w:r>
      <w:r w:rsidRPr="00053C78">
        <w:rPr>
          <w:rFonts w:ascii="Times New Roman" w:hAnsi="Times New Roman" w:cs="B Mitra"/>
          <w:sz w:val="26"/>
          <w:szCs w:val="26"/>
          <w:rtl/>
          <w:lang w:bidi="fa-IR"/>
        </w:rPr>
        <w:t>در یک مقطع تحصیلی)</w:t>
      </w:r>
    </w:p>
    <w:p w:rsidR="000764B0" w:rsidRPr="00053C78" w:rsidRDefault="0073061D" w:rsidP="000764B0">
      <w:pPr>
        <w:bidi/>
        <w:spacing w:line="264" w:lineRule="auto"/>
        <w:jc w:val="both"/>
        <w:rPr>
          <w:rFonts w:ascii="Times New Roman" w:hAnsi="Times New Roman" w:cs="B Mitra"/>
          <w:sz w:val="26"/>
          <w:szCs w:val="26"/>
          <w:rtl/>
          <w:lang w:bidi="fa-IR"/>
        </w:rPr>
      </w:pPr>
      <w:r>
        <w:rPr>
          <w:rFonts w:ascii="Times New Roman" w:hAnsi="Times New Roman" w:cs="B Mitra"/>
          <w:noProof/>
          <w:sz w:val="26"/>
          <w:szCs w:val="26"/>
          <w:rtl/>
        </w:rPr>
        <w:lastRenderedPageBreak/>
        <w:pict>
          <v:shape id="_x0000_s1048" type="#_x0000_t32" style="position:absolute;left:0;text-align:left;margin-left:606.75pt;margin-top:43.8pt;width:178.5pt;height:7.55pt;z-index:251680768" o:connectortype="straight"/>
        </w:pict>
      </w:r>
      <w:r>
        <w:rPr>
          <w:rFonts w:ascii="Times New Roman" w:hAnsi="Times New Roman" w:cs="B Mitra"/>
          <w:noProof/>
          <w:sz w:val="26"/>
          <w:szCs w:val="26"/>
          <w:rtl/>
        </w:rPr>
        <w:pict>
          <v:shape id="_x0000_s1047" type="#_x0000_t32" style="position:absolute;left:0;text-align:left;margin-left:546.75pt;margin-top:27.3pt;width:449.25pt;height:6pt;flip:x;z-index:251679744" o:connectortype="straight"/>
        </w:pict>
      </w:r>
      <w:r w:rsidR="000764B0" w:rsidRPr="00053C78">
        <w:rPr>
          <w:rFonts w:ascii="Times New Roman" w:hAnsi="Times New Roman" w:cs="B Mitra" w:hint="eastAsia"/>
          <w:sz w:val="26"/>
          <w:szCs w:val="26"/>
          <w:rtl/>
          <w:lang w:bidi="fa-IR"/>
        </w:rPr>
        <w:t>ث</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در</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صورت</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نداشتن</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hint="eastAsia"/>
          <w:sz w:val="26"/>
          <w:szCs w:val="26"/>
          <w:rtl/>
          <w:lang w:bidi="fa-IR"/>
        </w:rPr>
        <w:t>ک</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از</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شرا</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hint="eastAsia"/>
          <w:sz w:val="26"/>
          <w:szCs w:val="26"/>
          <w:rtl/>
          <w:lang w:bidi="fa-IR"/>
        </w:rPr>
        <w:t>ط</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فوق</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دانشجو</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hint="eastAsia"/>
          <w:sz w:val="26"/>
          <w:szCs w:val="26"/>
          <w:rtl/>
          <w:lang w:bidi="fa-IR"/>
        </w:rPr>
        <w:t>ان</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موظف</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به</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انجام</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مصاحبه</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با</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کارشناس</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مربوطه</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در</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دفتر</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همکار</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ها</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علم</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ب</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hint="eastAsia"/>
          <w:sz w:val="26"/>
          <w:szCs w:val="26"/>
          <w:rtl/>
          <w:lang w:bidi="fa-IR"/>
        </w:rPr>
        <w:t>ن</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الملل</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معاونت</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پژوهش</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و</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احراز</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صلاح</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hint="eastAsia"/>
          <w:sz w:val="26"/>
          <w:szCs w:val="26"/>
          <w:rtl/>
          <w:lang w:bidi="fa-IR"/>
        </w:rPr>
        <w:t>ت</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ها</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لازم</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م</w:t>
      </w:r>
      <w:r w:rsidR="000764B0" w:rsidRPr="00053C78">
        <w:rPr>
          <w:rFonts w:ascii="Times New Roman" w:hAnsi="Times New Roman" w:cs="B Mitra" w:hint="cs"/>
          <w:sz w:val="26"/>
          <w:szCs w:val="26"/>
          <w:rtl/>
          <w:lang w:bidi="fa-IR"/>
        </w:rPr>
        <w:t>ی</w:t>
      </w:r>
      <w:r w:rsidR="000764B0" w:rsidRPr="00053C78">
        <w:rPr>
          <w:rFonts w:ascii="Times New Roman" w:hAnsi="Times New Roman" w:cs="B Mitra"/>
          <w:sz w:val="26"/>
          <w:szCs w:val="26"/>
          <w:rtl/>
          <w:lang w:bidi="fa-IR"/>
        </w:rPr>
        <w:t xml:space="preserve"> </w:t>
      </w:r>
      <w:r w:rsidR="000764B0" w:rsidRPr="00053C78">
        <w:rPr>
          <w:rFonts w:ascii="Times New Roman" w:hAnsi="Times New Roman" w:cs="B Mitra" w:hint="eastAsia"/>
          <w:sz w:val="26"/>
          <w:szCs w:val="26"/>
          <w:rtl/>
          <w:lang w:bidi="fa-IR"/>
        </w:rPr>
        <w:t>باشند</w:t>
      </w:r>
      <w:r w:rsidR="000764B0" w:rsidRPr="00053C78">
        <w:rPr>
          <w:rFonts w:ascii="Times New Roman" w:hAnsi="Times New Roman" w:cs="B Mitra"/>
          <w:sz w:val="26"/>
          <w:szCs w:val="26"/>
          <w:rtl/>
          <w:lang w:bidi="fa-IR"/>
        </w:rPr>
        <w:t>.</w:t>
      </w:r>
    </w:p>
    <w:p w:rsidR="006D6140" w:rsidRPr="00053C78" w:rsidRDefault="006D6140" w:rsidP="006D6140">
      <w:pPr>
        <w:bidi/>
        <w:spacing w:after="0"/>
        <w:jc w:val="both"/>
        <w:rPr>
          <w:rFonts w:cs="Times New Roman"/>
          <w:sz w:val="26"/>
          <w:szCs w:val="26"/>
          <w:rtl/>
          <w:lang w:bidi="fa-IR"/>
        </w:rPr>
      </w:pPr>
    </w:p>
    <w:p w:rsidR="00C151D7" w:rsidRPr="00053C78" w:rsidRDefault="00C151D7" w:rsidP="00C360D1">
      <w:pPr>
        <w:bidi/>
        <w:spacing w:after="0"/>
        <w:ind w:left="288"/>
        <w:jc w:val="both"/>
        <w:rPr>
          <w:rFonts w:cs="B Mitra"/>
          <w:sz w:val="26"/>
          <w:szCs w:val="26"/>
          <w:rtl/>
          <w:lang w:bidi="fa-IR"/>
        </w:rPr>
      </w:pPr>
    </w:p>
    <w:p w:rsidR="00C151D7" w:rsidRPr="000D21AC" w:rsidRDefault="0073061D" w:rsidP="00C360D1">
      <w:pPr>
        <w:bidi/>
        <w:spacing w:after="0"/>
        <w:jc w:val="both"/>
        <w:rPr>
          <w:rFonts w:cs="B Mitra"/>
          <w:sz w:val="26"/>
          <w:szCs w:val="26"/>
          <w:rtl/>
          <w:lang w:bidi="fa-IR"/>
        </w:rPr>
      </w:pPr>
      <w:r>
        <w:rPr>
          <w:rFonts w:cs="B Mitra"/>
          <w:b/>
          <w:bCs/>
          <w:noProof/>
          <w:sz w:val="26"/>
          <w:szCs w:val="26"/>
          <w:rtl/>
        </w:rPr>
        <w:pict>
          <v:shape id="_x0000_s1037" type="#_x0000_t32" style="position:absolute;left:0;text-align:left;margin-left:615.75pt;margin-top:17.75pt;width:122.25pt;height:1.5pt;flip:x;z-index:251669504" o:connectortype="straight"/>
        </w:pict>
      </w:r>
      <w:r w:rsidR="00C151D7" w:rsidRPr="000D21AC">
        <w:rPr>
          <w:rFonts w:cs="B Mitra" w:hint="cs"/>
          <w:b/>
          <w:bCs/>
          <w:sz w:val="26"/>
          <w:szCs w:val="26"/>
          <w:rtl/>
          <w:lang w:bidi="fa-IR"/>
        </w:rPr>
        <w:t>تبصره1:</w:t>
      </w:r>
      <w:r w:rsidR="003563BF" w:rsidRPr="000D21AC">
        <w:rPr>
          <w:rFonts w:cs="B Mitra" w:hint="cs"/>
          <w:sz w:val="26"/>
          <w:szCs w:val="26"/>
          <w:rtl/>
          <w:lang w:bidi="fa-IR"/>
        </w:rPr>
        <w:t xml:space="preserve">  گذراندن دوره دانش افزایی</w:t>
      </w:r>
      <w:r w:rsidR="00381876" w:rsidRPr="000D21AC">
        <w:rPr>
          <w:rFonts w:cs="B Mitra" w:hint="cs"/>
          <w:sz w:val="26"/>
          <w:szCs w:val="26"/>
          <w:rtl/>
          <w:lang w:bidi="fa-IR"/>
        </w:rPr>
        <w:t xml:space="preserve"> </w:t>
      </w:r>
      <w:r w:rsidR="00381876" w:rsidRPr="00053C78">
        <w:rPr>
          <w:rFonts w:cs="B Mitra" w:hint="cs"/>
          <w:sz w:val="26"/>
          <w:szCs w:val="26"/>
          <w:rtl/>
          <w:lang w:bidi="fa-IR"/>
        </w:rPr>
        <w:t>کوتاه مدت ( سه تا پانزده روز)</w:t>
      </w:r>
      <w:r w:rsidR="003563BF" w:rsidRPr="000D21AC">
        <w:rPr>
          <w:rFonts w:cs="B Mitra" w:hint="cs"/>
          <w:sz w:val="26"/>
          <w:szCs w:val="26"/>
          <w:rtl/>
          <w:lang w:bidi="fa-IR"/>
        </w:rPr>
        <w:t xml:space="preserve"> در </w:t>
      </w:r>
      <w:r w:rsidR="00C151D7" w:rsidRPr="000D21AC">
        <w:rPr>
          <w:rFonts w:cs="B Mitra" w:hint="cs"/>
          <w:sz w:val="26"/>
          <w:szCs w:val="26"/>
          <w:rtl/>
          <w:lang w:bidi="fa-IR"/>
        </w:rPr>
        <w:t>دانشگاه</w:t>
      </w:r>
      <w:r w:rsidR="00C151D7" w:rsidRPr="000D21AC">
        <w:rPr>
          <w:rFonts w:cs="B Mitra"/>
          <w:sz w:val="26"/>
          <w:szCs w:val="26"/>
          <w:rtl/>
          <w:lang w:bidi="fa-IR"/>
        </w:rPr>
        <w:softHyphen/>
      </w:r>
      <w:r w:rsidR="00C151D7" w:rsidRPr="000D21AC">
        <w:rPr>
          <w:rFonts w:cs="B Mitra" w:hint="cs"/>
          <w:sz w:val="26"/>
          <w:szCs w:val="26"/>
          <w:rtl/>
          <w:lang w:bidi="fa-IR"/>
        </w:rPr>
        <w:t>های خارجی که با دانشگاه علامه طباطبائی تفاهم نامه مشترک دارند و نیز دانشگاه هایی که خوابگاه و دیگر</w:t>
      </w:r>
      <w:r w:rsidR="00ED6767" w:rsidRPr="000D21AC">
        <w:rPr>
          <w:rFonts w:cs="B Mitra" w:hint="cs"/>
          <w:sz w:val="26"/>
          <w:szCs w:val="26"/>
          <w:rtl/>
          <w:lang w:bidi="fa-IR"/>
        </w:rPr>
        <w:t xml:space="preserve"> امکانات مورد نیاز را در اختیار  شرکت </w:t>
      </w:r>
      <w:r w:rsidR="00C151D7" w:rsidRPr="000D21AC">
        <w:rPr>
          <w:rFonts w:cs="B Mitra" w:hint="cs"/>
          <w:sz w:val="26"/>
          <w:szCs w:val="26"/>
          <w:rtl/>
          <w:lang w:bidi="fa-IR"/>
        </w:rPr>
        <w:t xml:space="preserve">کنندگان قرار می دهند در اولویت </w:t>
      </w:r>
      <w:r w:rsidR="00CB2DC0" w:rsidRPr="000D21AC">
        <w:rPr>
          <w:rFonts w:cs="B Mitra" w:hint="cs"/>
          <w:sz w:val="26"/>
          <w:szCs w:val="26"/>
          <w:rtl/>
          <w:lang w:bidi="fa-IR"/>
        </w:rPr>
        <w:t>است.</w:t>
      </w:r>
    </w:p>
    <w:p w:rsidR="00C151D7" w:rsidRPr="000D21AC" w:rsidRDefault="0073061D" w:rsidP="00CF7271">
      <w:pPr>
        <w:bidi/>
        <w:spacing w:after="0"/>
        <w:jc w:val="both"/>
        <w:rPr>
          <w:rFonts w:cs="B Mitra"/>
          <w:sz w:val="26"/>
          <w:szCs w:val="26"/>
          <w:rtl/>
          <w:lang w:bidi="fa-IR"/>
        </w:rPr>
      </w:pPr>
      <w:r>
        <w:rPr>
          <w:rFonts w:cs="B Mitra"/>
          <w:noProof/>
          <w:sz w:val="26"/>
          <w:szCs w:val="26"/>
          <w:rtl/>
        </w:rPr>
        <w:pict>
          <v:shape id="_x0000_s1038" type="#_x0000_t32" style="position:absolute;left:0;text-align:left;margin-left:710.25pt;margin-top:23.9pt;width:45.75pt;height:.75pt;flip:x;z-index:251670528" o:connectortype="straight"/>
        </w:pict>
      </w:r>
    </w:p>
    <w:p w:rsidR="00E627C4" w:rsidRPr="000D21AC" w:rsidRDefault="00C151D7" w:rsidP="00786F05">
      <w:pPr>
        <w:bidi/>
        <w:spacing w:after="0"/>
        <w:jc w:val="both"/>
        <w:rPr>
          <w:rFonts w:cs="B Mitra"/>
          <w:sz w:val="26"/>
          <w:szCs w:val="26"/>
          <w:rtl/>
          <w:lang w:bidi="fa-IR"/>
        </w:rPr>
      </w:pPr>
      <w:r w:rsidRPr="000D21AC">
        <w:rPr>
          <w:rFonts w:cs="B Mitra" w:hint="cs"/>
          <w:sz w:val="26"/>
          <w:szCs w:val="26"/>
          <w:rtl/>
          <w:lang w:bidi="fa-IR"/>
        </w:rPr>
        <w:t xml:space="preserve"> </w:t>
      </w:r>
      <w:r w:rsidR="00CF7271" w:rsidRPr="000D21AC">
        <w:rPr>
          <w:rFonts w:cs="B Mitra" w:hint="cs"/>
          <w:sz w:val="26"/>
          <w:szCs w:val="26"/>
          <w:rtl/>
          <w:lang w:bidi="fa-IR"/>
        </w:rPr>
        <w:t xml:space="preserve"> </w:t>
      </w:r>
      <w:r w:rsidR="0023559A" w:rsidRPr="000D21AC">
        <w:rPr>
          <w:rFonts w:cs="B Mitra" w:hint="cs"/>
          <w:sz w:val="26"/>
          <w:szCs w:val="26"/>
          <w:rtl/>
          <w:lang w:bidi="fa-IR"/>
        </w:rPr>
        <w:t>1-2-</w:t>
      </w:r>
      <w:r w:rsidR="00CF7271" w:rsidRPr="000D21AC">
        <w:rPr>
          <w:rFonts w:cs="B Mitra" w:hint="cs"/>
          <w:sz w:val="26"/>
          <w:szCs w:val="26"/>
          <w:rtl/>
          <w:lang w:bidi="fa-IR"/>
        </w:rPr>
        <w:t xml:space="preserve">ضرورت دارد </w:t>
      </w:r>
      <w:r w:rsidRPr="000D21AC">
        <w:rPr>
          <w:rFonts w:cs="B Mitra" w:hint="cs"/>
          <w:sz w:val="26"/>
          <w:szCs w:val="26"/>
          <w:rtl/>
          <w:lang w:bidi="fa-IR"/>
        </w:rPr>
        <w:t>سفرهای علمی</w:t>
      </w:r>
      <w:r w:rsidR="0023559A" w:rsidRPr="000D21AC">
        <w:rPr>
          <w:rFonts w:cs="B Mitra" w:hint="cs"/>
          <w:sz w:val="26"/>
          <w:szCs w:val="26"/>
          <w:rtl/>
          <w:lang w:bidi="fa-IR"/>
        </w:rPr>
        <w:t xml:space="preserve"> </w:t>
      </w:r>
      <w:r w:rsidR="0023559A" w:rsidRPr="00053C78">
        <w:rPr>
          <w:rFonts w:cs="B Mitra" w:hint="cs"/>
          <w:sz w:val="26"/>
          <w:szCs w:val="26"/>
          <w:rtl/>
          <w:lang w:bidi="fa-IR"/>
        </w:rPr>
        <w:t>کوتاه مدت</w:t>
      </w:r>
      <w:r w:rsidRPr="000D21AC">
        <w:rPr>
          <w:rFonts w:cs="B Mitra" w:hint="cs"/>
          <w:sz w:val="26"/>
          <w:szCs w:val="26"/>
          <w:rtl/>
          <w:lang w:bidi="fa-IR"/>
        </w:rPr>
        <w:t xml:space="preserve"> دانشجویی</w:t>
      </w:r>
      <w:r w:rsidR="00CB2DC0" w:rsidRPr="000D21AC">
        <w:rPr>
          <w:rFonts w:cs="B Mitra" w:hint="cs"/>
          <w:sz w:val="26"/>
          <w:szCs w:val="26"/>
          <w:rtl/>
          <w:lang w:bidi="fa-IR"/>
        </w:rPr>
        <w:t xml:space="preserve"> به صورت</w:t>
      </w:r>
      <w:r w:rsidRPr="000D21AC">
        <w:rPr>
          <w:rFonts w:cs="B Mitra" w:hint="cs"/>
          <w:sz w:val="26"/>
          <w:szCs w:val="26"/>
          <w:rtl/>
          <w:lang w:bidi="fa-IR"/>
        </w:rPr>
        <w:t xml:space="preserve"> گروهی</w:t>
      </w:r>
      <w:r w:rsidR="0023559A" w:rsidRPr="000D21AC">
        <w:rPr>
          <w:rFonts w:cs="B Mitra" w:hint="cs"/>
          <w:sz w:val="26"/>
          <w:szCs w:val="26"/>
          <w:rtl/>
          <w:lang w:bidi="fa-IR"/>
        </w:rPr>
        <w:t xml:space="preserve"> </w:t>
      </w:r>
      <w:r w:rsidR="00CC27E2" w:rsidRPr="000D21AC">
        <w:rPr>
          <w:rFonts w:cs="B Mitra" w:hint="cs"/>
          <w:sz w:val="26"/>
          <w:szCs w:val="26"/>
          <w:rtl/>
          <w:lang w:bidi="fa-IR"/>
        </w:rPr>
        <w:t>(</w:t>
      </w:r>
      <w:r w:rsidR="00EC418F" w:rsidRPr="000D21AC">
        <w:rPr>
          <w:rFonts w:cs="B Mitra" w:hint="cs"/>
          <w:sz w:val="26"/>
          <w:szCs w:val="26"/>
          <w:rtl/>
          <w:lang w:bidi="fa-IR"/>
        </w:rPr>
        <w:t xml:space="preserve">پنج </w:t>
      </w:r>
      <w:r w:rsidR="00CC27E2" w:rsidRPr="000D21AC">
        <w:rPr>
          <w:rFonts w:cs="B Mitra" w:hint="cs"/>
          <w:sz w:val="26"/>
          <w:szCs w:val="26"/>
          <w:rtl/>
          <w:lang w:bidi="fa-IR"/>
        </w:rPr>
        <w:t xml:space="preserve">تا </w:t>
      </w:r>
      <w:r w:rsidR="00EC418F" w:rsidRPr="000D21AC">
        <w:rPr>
          <w:rFonts w:cs="B Mitra" w:hint="cs"/>
          <w:sz w:val="26"/>
          <w:szCs w:val="26"/>
          <w:rtl/>
          <w:lang w:bidi="fa-IR"/>
        </w:rPr>
        <w:t>د</w:t>
      </w:r>
      <w:r w:rsidR="00CC27E2" w:rsidRPr="000D21AC">
        <w:rPr>
          <w:rFonts w:cs="B Mitra" w:hint="cs"/>
          <w:sz w:val="26"/>
          <w:szCs w:val="26"/>
          <w:rtl/>
          <w:lang w:bidi="fa-IR"/>
        </w:rPr>
        <w:t xml:space="preserve">ه نفر) و ترجیحا به صورت تک جنسیتی </w:t>
      </w:r>
      <w:r w:rsidRPr="000D21AC">
        <w:rPr>
          <w:rFonts w:cs="B Mitra" w:hint="cs"/>
          <w:sz w:val="26"/>
          <w:szCs w:val="26"/>
          <w:rtl/>
          <w:lang w:bidi="fa-IR"/>
        </w:rPr>
        <w:t xml:space="preserve"> صورت پذیرد </w:t>
      </w:r>
      <w:r w:rsidR="00F22E61" w:rsidRPr="000D21AC">
        <w:rPr>
          <w:rFonts w:cs="B Mitra" w:hint="cs"/>
          <w:sz w:val="26"/>
          <w:szCs w:val="26"/>
          <w:rtl/>
          <w:lang w:bidi="fa-IR"/>
        </w:rPr>
        <w:t>و</w:t>
      </w:r>
      <w:r w:rsidRPr="000D21AC">
        <w:rPr>
          <w:rFonts w:cs="B Mitra" w:hint="cs"/>
          <w:sz w:val="26"/>
          <w:szCs w:val="26"/>
          <w:rtl/>
          <w:lang w:bidi="fa-IR"/>
        </w:rPr>
        <w:t xml:space="preserve"> حضور دست کم یک </w:t>
      </w:r>
      <w:r w:rsidR="00CB2DC0" w:rsidRPr="000D21AC">
        <w:rPr>
          <w:rFonts w:cs="B Mitra" w:hint="cs"/>
          <w:sz w:val="26"/>
          <w:szCs w:val="26"/>
          <w:rtl/>
          <w:lang w:bidi="fa-IR"/>
        </w:rPr>
        <w:t xml:space="preserve">عضو </w:t>
      </w:r>
      <w:r w:rsidRPr="000D21AC">
        <w:rPr>
          <w:rFonts w:cs="B Mitra" w:hint="cs"/>
          <w:sz w:val="26"/>
          <w:szCs w:val="26"/>
          <w:rtl/>
          <w:lang w:bidi="fa-IR"/>
        </w:rPr>
        <w:t>هیأت علمی گروه مربوط به عنوان سرپرست در هیأت</w:t>
      </w:r>
      <w:r w:rsidRPr="000D21AC">
        <w:rPr>
          <w:rFonts w:cs="B Mitra"/>
          <w:sz w:val="26"/>
          <w:szCs w:val="26"/>
          <w:rtl/>
          <w:lang w:bidi="fa-IR"/>
        </w:rPr>
        <w:softHyphen/>
      </w:r>
      <w:r w:rsidR="0065517A" w:rsidRPr="000D21AC">
        <w:rPr>
          <w:rFonts w:cs="B Mitra" w:hint="cs"/>
          <w:sz w:val="26"/>
          <w:szCs w:val="26"/>
          <w:rtl/>
          <w:lang w:bidi="fa-IR"/>
        </w:rPr>
        <w:t xml:space="preserve">های </w:t>
      </w:r>
      <w:r w:rsidRPr="000D21AC">
        <w:rPr>
          <w:rFonts w:cs="B Mitra" w:hint="cs"/>
          <w:sz w:val="26"/>
          <w:szCs w:val="26"/>
          <w:rtl/>
          <w:lang w:bidi="fa-IR"/>
        </w:rPr>
        <w:t xml:space="preserve">دانشجویی الزامی است. </w:t>
      </w:r>
    </w:p>
    <w:p w:rsidR="00C151D7" w:rsidRPr="000D21AC" w:rsidRDefault="0023559A" w:rsidP="00935E29">
      <w:pPr>
        <w:bidi/>
        <w:spacing w:after="0"/>
        <w:jc w:val="both"/>
        <w:rPr>
          <w:rFonts w:cs="B Mitra"/>
          <w:sz w:val="26"/>
          <w:szCs w:val="26"/>
          <w:rtl/>
          <w:lang w:bidi="fa-IR"/>
        </w:rPr>
      </w:pPr>
      <w:r w:rsidRPr="000D21AC">
        <w:rPr>
          <w:rFonts w:cs="B Mitra" w:hint="cs"/>
          <w:sz w:val="26"/>
          <w:szCs w:val="26"/>
          <w:rtl/>
          <w:lang w:bidi="fa-IR"/>
        </w:rPr>
        <w:t>1-3-</w:t>
      </w:r>
      <w:r w:rsidR="00CB2DC0" w:rsidRPr="000D21AC">
        <w:rPr>
          <w:rFonts w:cs="B Mitra" w:hint="cs"/>
          <w:sz w:val="26"/>
          <w:szCs w:val="26"/>
          <w:rtl/>
          <w:lang w:bidi="fa-IR"/>
        </w:rPr>
        <w:t xml:space="preserve"> </w:t>
      </w:r>
      <w:r w:rsidR="00CC27E2" w:rsidRPr="000D21AC">
        <w:rPr>
          <w:rFonts w:cs="B Mitra" w:hint="cs"/>
          <w:sz w:val="26"/>
          <w:szCs w:val="26"/>
          <w:rtl/>
          <w:lang w:bidi="fa-IR"/>
        </w:rPr>
        <w:t xml:space="preserve">شرکت کنندگان در </w:t>
      </w:r>
      <w:r w:rsidR="00935E29" w:rsidRPr="000D21AC">
        <w:rPr>
          <w:rFonts w:cs="B Mitra" w:hint="cs"/>
          <w:sz w:val="26"/>
          <w:szCs w:val="26"/>
          <w:rtl/>
          <w:lang w:bidi="fa-IR"/>
        </w:rPr>
        <w:t>دوره های دانش افزایی</w:t>
      </w:r>
      <w:r w:rsidR="00E627C4" w:rsidRPr="000D21AC">
        <w:rPr>
          <w:rFonts w:cs="B Mitra" w:hint="cs"/>
          <w:sz w:val="26"/>
          <w:szCs w:val="26"/>
          <w:rtl/>
          <w:lang w:bidi="fa-IR"/>
        </w:rPr>
        <w:t xml:space="preserve"> ملزم به رعایت شئونات اسلامی هستند.</w:t>
      </w:r>
      <w:r w:rsidR="00CF7271" w:rsidRPr="000D21AC">
        <w:rPr>
          <w:rFonts w:cs="B Mitra" w:hint="cs"/>
          <w:sz w:val="26"/>
          <w:szCs w:val="26"/>
          <w:rtl/>
          <w:lang w:bidi="fa-IR"/>
        </w:rPr>
        <w:t xml:space="preserve"> سرپرست گروه با دریافت حکم ماموریت از سوی دانشگاه گروه را همراهی خواهد کرد و مسئولیت نظارت و برنامه ریزی عملکرد اعضای گروه را به عهده خواهد داشت. </w:t>
      </w:r>
    </w:p>
    <w:p w:rsidR="0023559A" w:rsidRPr="00053C78" w:rsidRDefault="0073061D" w:rsidP="0023559A">
      <w:pPr>
        <w:bidi/>
        <w:spacing w:after="0"/>
        <w:jc w:val="both"/>
        <w:rPr>
          <w:rFonts w:cs="B Mitra"/>
          <w:sz w:val="26"/>
          <w:szCs w:val="26"/>
          <w:rtl/>
          <w:lang w:bidi="fa-IR"/>
        </w:rPr>
      </w:pPr>
      <w:r>
        <w:rPr>
          <w:rFonts w:cs="B Mitra"/>
          <w:b/>
          <w:bCs/>
          <w:noProof/>
          <w:sz w:val="26"/>
          <w:szCs w:val="26"/>
          <w:rtl/>
        </w:rPr>
        <w:pict>
          <v:shape id="_x0000_s1040" type="#_x0000_t32" style="position:absolute;left:0;text-align:left;margin-left:716.25pt;margin-top:39.85pt;width:440.25pt;height:1.5pt;flip:x y;z-index:251672576" o:connectortype="straight"/>
        </w:pict>
      </w:r>
      <w:r>
        <w:rPr>
          <w:rFonts w:cs="B Mitra"/>
          <w:b/>
          <w:bCs/>
          <w:noProof/>
          <w:sz w:val="26"/>
          <w:szCs w:val="26"/>
          <w:rtl/>
        </w:rPr>
        <w:pict>
          <v:shape id="_x0000_s1039" type="#_x0000_t32" style="position:absolute;left:0;text-align:left;margin-left:688.5pt;margin-top:9.1pt;width:441pt;height:3.75pt;flip:x;z-index:251671552" o:connectortype="straight"/>
        </w:pict>
      </w:r>
      <w:r w:rsidR="0023559A" w:rsidRPr="000D21AC">
        <w:rPr>
          <w:rFonts w:cs="B Mitra" w:hint="cs"/>
          <w:b/>
          <w:bCs/>
          <w:sz w:val="26"/>
          <w:szCs w:val="26"/>
          <w:rtl/>
          <w:lang w:bidi="fa-IR"/>
        </w:rPr>
        <w:t>1</w:t>
      </w:r>
      <w:r w:rsidR="0023559A" w:rsidRPr="00053C78">
        <w:rPr>
          <w:rFonts w:cs="B Mitra" w:hint="cs"/>
          <w:sz w:val="26"/>
          <w:szCs w:val="26"/>
          <w:rtl/>
          <w:lang w:bidi="fa-IR"/>
        </w:rPr>
        <w:t>-4-در صورتی که دانشجویی به همراه یکی از استادان موفق به دریافت پذیرش مقاله از یک همایش معتبر بین المللی شود، دانشجو می تواند به همراه استاد خود در آن همایش در قالب بازدید علمی شرکت کند.</w:t>
      </w:r>
    </w:p>
    <w:p w:rsidR="006B48AA" w:rsidRPr="000D21AC" w:rsidRDefault="0073061D" w:rsidP="00EC418F">
      <w:pPr>
        <w:bidi/>
        <w:spacing w:after="0"/>
        <w:jc w:val="both"/>
        <w:rPr>
          <w:rFonts w:cs="B Mitra"/>
          <w:sz w:val="26"/>
          <w:szCs w:val="26"/>
          <w:rtl/>
          <w:lang w:bidi="fa-IR"/>
        </w:rPr>
      </w:pPr>
      <w:r>
        <w:rPr>
          <w:rFonts w:cs="B Mitra"/>
          <w:b/>
          <w:bCs/>
          <w:noProof/>
          <w:sz w:val="26"/>
          <w:szCs w:val="26"/>
          <w:rtl/>
        </w:rPr>
        <w:pict>
          <v:shape id="_x0000_s1041" type="#_x0000_t32" style="position:absolute;left:0;text-align:left;margin-left:699.75pt;margin-top:19.95pt;width:48.75pt;height:.75pt;flip:x y;z-index:251673600" o:connectortype="straight"/>
        </w:pict>
      </w:r>
      <w:r w:rsidR="006B48AA" w:rsidRPr="000D21AC">
        <w:rPr>
          <w:rFonts w:cs="B Mitra" w:hint="cs"/>
          <w:b/>
          <w:bCs/>
          <w:sz w:val="26"/>
          <w:szCs w:val="26"/>
          <w:rtl/>
          <w:lang w:bidi="fa-IR"/>
        </w:rPr>
        <w:t>تبصره</w:t>
      </w:r>
      <w:r w:rsidR="00EC418F" w:rsidRPr="000D21AC">
        <w:rPr>
          <w:rFonts w:cs="B Mitra" w:hint="cs"/>
          <w:b/>
          <w:bCs/>
          <w:sz w:val="26"/>
          <w:szCs w:val="26"/>
          <w:rtl/>
          <w:lang w:bidi="fa-IR"/>
        </w:rPr>
        <w:t>2</w:t>
      </w:r>
      <w:r w:rsidR="006B48AA" w:rsidRPr="000D21AC">
        <w:rPr>
          <w:rFonts w:cs="B Mitra" w:hint="cs"/>
          <w:b/>
          <w:bCs/>
          <w:sz w:val="26"/>
          <w:szCs w:val="26"/>
          <w:rtl/>
          <w:lang w:bidi="fa-IR"/>
        </w:rPr>
        <w:t xml:space="preserve">: </w:t>
      </w:r>
      <w:r w:rsidR="006B48AA" w:rsidRPr="000D21AC">
        <w:rPr>
          <w:rFonts w:cs="B Mitra" w:hint="cs"/>
          <w:sz w:val="26"/>
          <w:szCs w:val="26"/>
          <w:rtl/>
          <w:lang w:bidi="fa-IR"/>
        </w:rPr>
        <w:t>دانشجو</w:t>
      </w:r>
      <w:r w:rsidR="00B050B3" w:rsidRPr="000D21AC">
        <w:rPr>
          <w:rFonts w:cs="B Mitra" w:hint="cs"/>
          <w:sz w:val="26"/>
          <w:szCs w:val="26"/>
          <w:rtl/>
          <w:lang w:bidi="fa-IR"/>
        </w:rPr>
        <w:t>یان</w:t>
      </w:r>
      <w:r w:rsidR="006B48AA" w:rsidRPr="000D21AC">
        <w:rPr>
          <w:rFonts w:cs="B Mitra" w:hint="cs"/>
          <w:sz w:val="26"/>
          <w:szCs w:val="26"/>
          <w:rtl/>
          <w:lang w:bidi="fa-IR"/>
        </w:rPr>
        <w:t xml:space="preserve"> در هر مقطع تحصیلی تنها یک بار مجاز به </w:t>
      </w:r>
      <w:r w:rsidR="00F7038C" w:rsidRPr="000D21AC">
        <w:rPr>
          <w:rFonts w:cs="B Mitra" w:hint="cs"/>
          <w:sz w:val="26"/>
          <w:szCs w:val="26"/>
          <w:rtl/>
          <w:lang w:bidi="fa-IR"/>
        </w:rPr>
        <w:t>شرکت در دوره دانش افزایی</w:t>
      </w:r>
      <w:r w:rsidR="00B050B3" w:rsidRPr="000D21AC">
        <w:rPr>
          <w:rFonts w:cs="B Mitra" w:hint="cs"/>
          <w:sz w:val="26"/>
          <w:szCs w:val="26"/>
          <w:rtl/>
          <w:lang w:bidi="fa-IR"/>
        </w:rPr>
        <w:t xml:space="preserve"> </w:t>
      </w:r>
      <w:r w:rsidR="00381876" w:rsidRPr="00053C78">
        <w:rPr>
          <w:rFonts w:cs="B Mitra" w:hint="cs"/>
          <w:sz w:val="26"/>
          <w:szCs w:val="26"/>
          <w:rtl/>
          <w:lang w:bidi="fa-IR"/>
        </w:rPr>
        <w:t>کوتاه مدت</w:t>
      </w:r>
      <w:r w:rsidR="00381876" w:rsidRPr="000D21AC">
        <w:rPr>
          <w:rFonts w:cs="B Mitra" w:hint="cs"/>
          <w:sz w:val="26"/>
          <w:szCs w:val="26"/>
          <w:rtl/>
          <w:lang w:bidi="fa-IR"/>
        </w:rPr>
        <w:t xml:space="preserve"> </w:t>
      </w:r>
      <w:r w:rsidR="00B050B3" w:rsidRPr="000D21AC">
        <w:rPr>
          <w:rFonts w:cs="B Mitra" w:hint="cs"/>
          <w:sz w:val="26"/>
          <w:szCs w:val="26"/>
          <w:rtl/>
          <w:lang w:bidi="fa-IR"/>
        </w:rPr>
        <w:t>خارج از کشور هستند.</w:t>
      </w:r>
    </w:p>
    <w:p w:rsidR="006C313C" w:rsidRPr="000D21AC" w:rsidRDefault="006C313C" w:rsidP="006C313C">
      <w:pPr>
        <w:bidi/>
        <w:spacing w:after="0"/>
        <w:jc w:val="both"/>
        <w:rPr>
          <w:rFonts w:cs="B Mitra"/>
          <w:sz w:val="26"/>
          <w:szCs w:val="26"/>
          <w:rtl/>
          <w:lang w:bidi="fa-IR"/>
        </w:rPr>
      </w:pPr>
    </w:p>
    <w:p w:rsidR="00E627C4" w:rsidRPr="000D21AC" w:rsidRDefault="00C151D7" w:rsidP="00C360D1">
      <w:pPr>
        <w:pStyle w:val="ListParagraph"/>
        <w:bidi/>
        <w:spacing w:after="0" w:line="240" w:lineRule="auto"/>
        <w:ind w:left="0"/>
        <w:jc w:val="both"/>
        <w:rPr>
          <w:rFonts w:cs="B Mitra"/>
          <w:sz w:val="26"/>
          <w:szCs w:val="26"/>
          <w:rtl/>
          <w:lang w:bidi="fa-IR"/>
        </w:rPr>
      </w:pPr>
      <w:r w:rsidRPr="000D21AC">
        <w:rPr>
          <w:rFonts w:cs="B Mitra" w:hint="cs"/>
          <w:b/>
          <w:bCs/>
          <w:sz w:val="26"/>
          <w:szCs w:val="26"/>
          <w:rtl/>
          <w:lang w:bidi="fa-IR"/>
        </w:rPr>
        <w:t>ماده 2:</w:t>
      </w:r>
      <w:r w:rsidRPr="000D21AC">
        <w:rPr>
          <w:rFonts w:cs="B Mitra" w:hint="cs"/>
          <w:sz w:val="26"/>
          <w:szCs w:val="26"/>
          <w:rtl/>
          <w:lang w:bidi="fa-IR"/>
        </w:rPr>
        <w:t xml:space="preserve"> </w:t>
      </w:r>
      <w:r w:rsidRPr="000D21AC">
        <w:rPr>
          <w:rFonts w:cs="B Mitra" w:hint="cs"/>
          <w:b/>
          <w:bCs/>
          <w:sz w:val="26"/>
          <w:szCs w:val="26"/>
          <w:rtl/>
          <w:lang w:bidi="fa-IR"/>
        </w:rPr>
        <w:t>مراحل درخواست:</w:t>
      </w:r>
      <w:r w:rsidRPr="000D21AC">
        <w:rPr>
          <w:rFonts w:cs="B Mitra" w:hint="cs"/>
          <w:sz w:val="26"/>
          <w:szCs w:val="26"/>
          <w:rtl/>
          <w:lang w:bidi="fa-IR"/>
        </w:rPr>
        <w:t xml:space="preserve"> </w:t>
      </w:r>
    </w:p>
    <w:p w:rsidR="006C313C" w:rsidRPr="000D21AC" w:rsidRDefault="00E51986" w:rsidP="00BF2EC0">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1.2-</w:t>
      </w:r>
      <w:r w:rsidR="00DA223F" w:rsidRPr="000D21AC">
        <w:rPr>
          <w:rFonts w:cs="B Mitra" w:hint="cs"/>
          <w:sz w:val="26"/>
          <w:szCs w:val="26"/>
          <w:rtl/>
          <w:lang w:bidi="fa-IR"/>
        </w:rPr>
        <w:t xml:space="preserve"> </w:t>
      </w:r>
      <w:r w:rsidR="00CC27E2" w:rsidRPr="000D21AC">
        <w:rPr>
          <w:rFonts w:cs="B Mitra" w:hint="cs"/>
          <w:sz w:val="26"/>
          <w:szCs w:val="26"/>
          <w:rtl/>
          <w:lang w:bidi="fa-IR"/>
        </w:rPr>
        <w:t xml:space="preserve">تکمیل فرم درخواست توسط </w:t>
      </w:r>
      <w:r w:rsidR="00BF2EC0" w:rsidRPr="000D21AC">
        <w:rPr>
          <w:rFonts w:cs="B Mitra" w:hint="cs"/>
          <w:sz w:val="26"/>
          <w:szCs w:val="26"/>
          <w:rtl/>
          <w:lang w:bidi="fa-IR"/>
        </w:rPr>
        <w:t>هر یک</w:t>
      </w:r>
      <w:r w:rsidR="00CC27E2" w:rsidRPr="000D21AC">
        <w:rPr>
          <w:rFonts w:cs="B Mitra" w:hint="cs"/>
          <w:sz w:val="26"/>
          <w:szCs w:val="26"/>
          <w:rtl/>
          <w:lang w:bidi="fa-IR"/>
        </w:rPr>
        <w:t xml:space="preserve"> از متقاضیان و تحویل آن به</w:t>
      </w:r>
      <w:r w:rsidR="00111FCC" w:rsidRPr="000D21AC">
        <w:rPr>
          <w:rFonts w:cs="B Mitra" w:hint="cs"/>
          <w:sz w:val="26"/>
          <w:szCs w:val="26"/>
          <w:rtl/>
          <w:lang w:bidi="fa-IR"/>
        </w:rPr>
        <w:t xml:space="preserve"> </w:t>
      </w:r>
      <w:r w:rsidR="009C4564" w:rsidRPr="000D21AC">
        <w:rPr>
          <w:rFonts w:cs="B Mitra" w:hint="cs"/>
          <w:sz w:val="26"/>
          <w:szCs w:val="26"/>
          <w:rtl/>
          <w:lang w:bidi="fa-IR"/>
        </w:rPr>
        <w:t xml:space="preserve">گروه آموزشی مربوط و پس از تایید، طرح در شورای </w:t>
      </w:r>
      <w:r w:rsidR="00CC27E2" w:rsidRPr="000D21AC">
        <w:rPr>
          <w:rFonts w:cs="B Mitra" w:hint="cs"/>
          <w:sz w:val="26"/>
          <w:szCs w:val="26"/>
          <w:rtl/>
          <w:lang w:bidi="fa-IR"/>
        </w:rPr>
        <w:t>پژوهشی دانشکده</w:t>
      </w:r>
    </w:p>
    <w:p w:rsidR="00CC27E2" w:rsidRPr="000D21AC" w:rsidRDefault="00CC27E2" w:rsidP="006C313C">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2.2- ارایه معرفی نامه علمی و اخلاقی از دو تن از اعضای هیات علمی دانشگاه علامه طباطبائی برای هر متقاضی و تحویل آن به همراه فرم تکمیل شده</w:t>
      </w:r>
      <w:r w:rsidR="009C4564" w:rsidRPr="000D21AC">
        <w:rPr>
          <w:rFonts w:cs="B Mitra" w:hint="cs"/>
          <w:sz w:val="26"/>
          <w:szCs w:val="26"/>
          <w:rtl/>
          <w:lang w:bidi="fa-IR"/>
        </w:rPr>
        <w:t xml:space="preserve"> و دعوت نامه</w:t>
      </w:r>
      <w:r w:rsidRPr="000D21AC">
        <w:rPr>
          <w:rFonts w:cs="B Mitra" w:hint="cs"/>
          <w:sz w:val="26"/>
          <w:szCs w:val="26"/>
          <w:rtl/>
          <w:lang w:bidi="fa-IR"/>
        </w:rPr>
        <w:t xml:space="preserve"> به معاونت پژوهشی دانشکده </w:t>
      </w:r>
    </w:p>
    <w:p w:rsidR="0001276F" w:rsidRPr="000D21AC" w:rsidRDefault="0001276F" w:rsidP="0001276F">
      <w:pPr>
        <w:pStyle w:val="ListParagraph"/>
        <w:bidi/>
        <w:spacing w:after="0" w:line="240" w:lineRule="auto"/>
        <w:ind w:left="0"/>
        <w:jc w:val="both"/>
        <w:rPr>
          <w:rFonts w:cs="B Mitra"/>
          <w:sz w:val="26"/>
          <w:szCs w:val="26"/>
          <w:rtl/>
          <w:lang w:bidi="fa-IR"/>
        </w:rPr>
      </w:pPr>
    </w:p>
    <w:p w:rsidR="0001276F" w:rsidRPr="000D21AC" w:rsidRDefault="0001276F" w:rsidP="0001276F">
      <w:pPr>
        <w:pStyle w:val="ListParagraph"/>
        <w:bidi/>
        <w:spacing w:after="0" w:line="240" w:lineRule="auto"/>
        <w:ind w:left="0"/>
        <w:jc w:val="both"/>
        <w:rPr>
          <w:rFonts w:cs="B Mitra"/>
          <w:sz w:val="26"/>
          <w:szCs w:val="26"/>
          <w:rtl/>
          <w:lang w:bidi="fa-IR"/>
        </w:rPr>
      </w:pPr>
      <w:r w:rsidRPr="000D21AC">
        <w:rPr>
          <w:rFonts w:cs="B Mitra" w:hint="cs"/>
          <w:b/>
          <w:bCs/>
          <w:sz w:val="26"/>
          <w:szCs w:val="26"/>
          <w:rtl/>
          <w:lang w:bidi="fa-IR"/>
        </w:rPr>
        <w:t xml:space="preserve">تبصره 3:  </w:t>
      </w:r>
      <w:r w:rsidRPr="000D21AC">
        <w:rPr>
          <w:rFonts w:cs="B Mitra" w:hint="cs"/>
          <w:sz w:val="26"/>
          <w:szCs w:val="26"/>
          <w:rtl/>
          <w:lang w:bidi="fa-IR"/>
        </w:rPr>
        <w:t xml:space="preserve">دانشجویان مجرد موظف به ارائه رضایت نامه از اولیای خود برای شرکت در دوره دانش افزایی هستند. </w:t>
      </w:r>
    </w:p>
    <w:p w:rsidR="0001276F" w:rsidRPr="000D21AC" w:rsidRDefault="0001276F" w:rsidP="0001276F">
      <w:pPr>
        <w:pStyle w:val="ListParagraph"/>
        <w:bidi/>
        <w:spacing w:after="0" w:line="240" w:lineRule="auto"/>
        <w:ind w:left="0"/>
        <w:jc w:val="both"/>
        <w:rPr>
          <w:rFonts w:cs="B Mitra"/>
          <w:sz w:val="26"/>
          <w:szCs w:val="26"/>
          <w:rtl/>
          <w:lang w:bidi="fa-IR"/>
        </w:rPr>
      </w:pPr>
    </w:p>
    <w:p w:rsidR="00CC27E2" w:rsidRPr="000D21AC" w:rsidRDefault="00CC27E2" w:rsidP="009C4564">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 xml:space="preserve">3.2- تایید معاونت پژوهشی دانشکده مربوط و ارسال </w:t>
      </w:r>
      <w:r w:rsidR="009C4564" w:rsidRPr="000D21AC">
        <w:rPr>
          <w:rFonts w:cs="B Mitra" w:hint="cs"/>
          <w:sz w:val="26"/>
          <w:szCs w:val="26"/>
          <w:rtl/>
          <w:lang w:bidi="fa-IR"/>
        </w:rPr>
        <w:t>فرم تکمیل شده، دعوتنامه، تاییدیه علمی اخلاقی و صورت</w:t>
      </w:r>
      <w:r w:rsidR="00E9271E" w:rsidRPr="000D21AC">
        <w:rPr>
          <w:rFonts w:cs="B Mitra" w:hint="cs"/>
          <w:sz w:val="26"/>
          <w:szCs w:val="26"/>
          <w:rtl/>
          <w:lang w:bidi="fa-IR"/>
        </w:rPr>
        <w:t xml:space="preserve"> </w:t>
      </w:r>
      <w:r w:rsidR="009C4564" w:rsidRPr="000D21AC">
        <w:rPr>
          <w:rFonts w:cs="B Mitra" w:hint="cs"/>
          <w:sz w:val="26"/>
          <w:szCs w:val="26"/>
          <w:rtl/>
          <w:lang w:bidi="fa-IR"/>
        </w:rPr>
        <w:t xml:space="preserve">جلسات گروه و شورای پژوهشی </w:t>
      </w:r>
      <w:r w:rsidRPr="000D21AC">
        <w:rPr>
          <w:rFonts w:cs="B Mitra" w:hint="cs"/>
          <w:sz w:val="26"/>
          <w:szCs w:val="26"/>
          <w:rtl/>
          <w:lang w:bidi="fa-IR"/>
        </w:rPr>
        <w:t xml:space="preserve"> به معاونت پژوهشی دانشگاه</w:t>
      </w:r>
    </w:p>
    <w:p w:rsidR="00CC27E2" w:rsidRPr="000D21AC" w:rsidRDefault="00CC27E2" w:rsidP="00C360D1">
      <w:pPr>
        <w:pStyle w:val="ListParagraph"/>
        <w:bidi/>
        <w:spacing w:after="0" w:line="240" w:lineRule="auto"/>
        <w:ind w:left="0"/>
        <w:jc w:val="both"/>
        <w:rPr>
          <w:rFonts w:cs="B Mitra"/>
          <w:b/>
          <w:bCs/>
          <w:sz w:val="26"/>
          <w:szCs w:val="26"/>
          <w:rtl/>
          <w:lang w:bidi="fa-IR"/>
        </w:rPr>
      </w:pPr>
    </w:p>
    <w:p w:rsidR="00C151D7" w:rsidRPr="000D21AC" w:rsidRDefault="00C151D7" w:rsidP="0001276F">
      <w:pPr>
        <w:bidi/>
        <w:spacing w:after="0" w:line="240" w:lineRule="auto"/>
        <w:jc w:val="both"/>
        <w:rPr>
          <w:rFonts w:cs="B Mitra"/>
          <w:sz w:val="26"/>
          <w:szCs w:val="26"/>
          <w:rtl/>
          <w:lang w:bidi="fa-IR"/>
        </w:rPr>
      </w:pPr>
      <w:r w:rsidRPr="000D21AC">
        <w:rPr>
          <w:rFonts w:cs="B Mitra" w:hint="cs"/>
          <w:b/>
          <w:bCs/>
          <w:sz w:val="26"/>
          <w:szCs w:val="26"/>
          <w:rtl/>
          <w:lang w:bidi="fa-IR"/>
        </w:rPr>
        <w:t>تبصره</w:t>
      </w:r>
      <w:r w:rsidR="0001276F" w:rsidRPr="000D21AC">
        <w:rPr>
          <w:rFonts w:cs="B Mitra" w:hint="cs"/>
          <w:b/>
          <w:bCs/>
          <w:sz w:val="26"/>
          <w:szCs w:val="26"/>
          <w:rtl/>
          <w:lang w:bidi="fa-IR"/>
        </w:rPr>
        <w:t>4</w:t>
      </w:r>
      <w:r w:rsidRPr="000D21AC">
        <w:rPr>
          <w:rFonts w:cs="B Mitra" w:hint="cs"/>
          <w:b/>
          <w:bCs/>
          <w:sz w:val="26"/>
          <w:szCs w:val="26"/>
          <w:rtl/>
          <w:lang w:bidi="fa-IR"/>
        </w:rPr>
        <w:t>:</w:t>
      </w:r>
      <w:r w:rsidRPr="000D21AC">
        <w:rPr>
          <w:rFonts w:cs="B Mitra" w:hint="cs"/>
          <w:sz w:val="26"/>
          <w:szCs w:val="26"/>
          <w:rtl/>
          <w:lang w:bidi="fa-IR"/>
        </w:rPr>
        <w:t xml:space="preserve"> موارد </w:t>
      </w:r>
      <w:r w:rsidR="00F22E61" w:rsidRPr="000D21AC">
        <w:rPr>
          <w:rFonts w:cs="B Mitra" w:hint="cs"/>
          <w:sz w:val="26"/>
          <w:szCs w:val="26"/>
          <w:rtl/>
          <w:lang w:bidi="fa-IR"/>
        </w:rPr>
        <w:t>بالا دست کم 45</w:t>
      </w:r>
      <w:r w:rsidR="00EE18BE" w:rsidRPr="000D21AC">
        <w:rPr>
          <w:rFonts w:cs="B Mitra" w:hint="cs"/>
          <w:sz w:val="26"/>
          <w:szCs w:val="26"/>
          <w:rtl/>
          <w:lang w:bidi="fa-IR"/>
        </w:rPr>
        <w:t xml:space="preserve"> روز پیش از سفر باید به دفتر معاونت پژوهشی دانشگاه</w:t>
      </w:r>
      <w:r w:rsidRPr="000D21AC">
        <w:rPr>
          <w:rFonts w:cs="B Mitra" w:hint="cs"/>
          <w:sz w:val="26"/>
          <w:szCs w:val="26"/>
          <w:rtl/>
          <w:lang w:bidi="fa-IR"/>
        </w:rPr>
        <w:t xml:space="preserve"> فرستاده شود.</w:t>
      </w:r>
    </w:p>
    <w:p w:rsidR="00C151D7" w:rsidRPr="000D21AC" w:rsidRDefault="00C151D7" w:rsidP="00C360D1">
      <w:pPr>
        <w:pStyle w:val="ListParagraph"/>
        <w:bidi/>
        <w:spacing w:after="0" w:line="240" w:lineRule="auto"/>
        <w:jc w:val="both"/>
        <w:rPr>
          <w:rFonts w:cs="B Mitra"/>
          <w:sz w:val="26"/>
          <w:szCs w:val="26"/>
          <w:lang w:bidi="fa-IR"/>
        </w:rPr>
      </w:pPr>
    </w:p>
    <w:p w:rsidR="00C151D7" w:rsidRPr="000D21AC" w:rsidRDefault="00C151D7" w:rsidP="00C360D1">
      <w:pPr>
        <w:pStyle w:val="ListParagraph"/>
        <w:bidi/>
        <w:spacing w:after="0" w:line="240" w:lineRule="auto"/>
        <w:ind w:left="0"/>
        <w:jc w:val="both"/>
        <w:rPr>
          <w:rFonts w:cs="B Mitra"/>
          <w:b/>
          <w:bCs/>
          <w:sz w:val="26"/>
          <w:szCs w:val="26"/>
          <w:rtl/>
          <w:lang w:bidi="fa-IR"/>
        </w:rPr>
      </w:pPr>
      <w:r w:rsidRPr="000D21AC">
        <w:rPr>
          <w:rFonts w:cs="B Mitra" w:hint="cs"/>
          <w:b/>
          <w:bCs/>
          <w:sz w:val="26"/>
          <w:szCs w:val="26"/>
          <w:rtl/>
          <w:lang w:bidi="fa-IR"/>
        </w:rPr>
        <w:t>ماده 3: محتوای فعالیت ها</w:t>
      </w:r>
    </w:p>
    <w:p w:rsidR="00C151D7" w:rsidRPr="000D21AC" w:rsidRDefault="00DA223F" w:rsidP="00EC418F">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1.3</w:t>
      </w:r>
      <w:r w:rsidRPr="000D21AC">
        <w:rPr>
          <w:rFonts w:cs="B Mitra" w:hint="cs"/>
          <w:b/>
          <w:bCs/>
          <w:sz w:val="26"/>
          <w:szCs w:val="26"/>
          <w:rtl/>
          <w:lang w:bidi="fa-IR"/>
        </w:rPr>
        <w:t>-</w:t>
      </w:r>
      <w:r w:rsidR="00F22E61" w:rsidRPr="000D21AC">
        <w:rPr>
          <w:rFonts w:cs="B Mitra" w:hint="cs"/>
          <w:sz w:val="26"/>
          <w:szCs w:val="26"/>
          <w:rtl/>
          <w:lang w:bidi="fa-IR"/>
        </w:rPr>
        <w:t xml:space="preserve"> </w:t>
      </w:r>
      <w:r w:rsidR="00C151D7" w:rsidRPr="000D21AC">
        <w:rPr>
          <w:rFonts w:cs="B Mitra" w:hint="cs"/>
          <w:sz w:val="26"/>
          <w:szCs w:val="26"/>
          <w:rtl/>
          <w:lang w:bidi="fa-IR"/>
        </w:rPr>
        <w:t>تلاش برای اجرایی کردن بندهای تفاهم نامه (درصورت وجود تفاهم نامه)</w:t>
      </w:r>
    </w:p>
    <w:p w:rsidR="00C151D7" w:rsidRPr="000D21AC" w:rsidRDefault="00DA223F" w:rsidP="00BF2EC0">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2.3-</w:t>
      </w:r>
      <w:r w:rsidR="00C151D7" w:rsidRPr="000D21AC">
        <w:rPr>
          <w:rFonts w:cs="B Mitra" w:hint="cs"/>
          <w:sz w:val="26"/>
          <w:szCs w:val="26"/>
          <w:rtl/>
          <w:lang w:bidi="fa-IR"/>
        </w:rPr>
        <w:t xml:space="preserve"> برقراری ارتباطات علمی و</w:t>
      </w:r>
      <w:r w:rsidR="00BF2EC0" w:rsidRPr="000D21AC">
        <w:rPr>
          <w:rFonts w:cs="B Mitra" w:hint="cs"/>
          <w:sz w:val="26"/>
          <w:szCs w:val="26"/>
          <w:rtl/>
          <w:lang w:bidi="fa-IR"/>
        </w:rPr>
        <w:t xml:space="preserve"> انجام امور مقدماتی</w:t>
      </w:r>
      <w:r w:rsidR="00C151D7" w:rsidRPr="000D21AC">
        <w:rPr>
          <w:rFonts w:cs="B Mitra" w:hint="cs"/>
          <w:sz w:val="26"/>
          <w:szCs w:val="26"/>
          <w:rtl/>
          <w:lang w:bidi="fa-IR"/>
        </w:rPr>
        <w:t xml:space="preserve"> طرح ها و مقالات پژوهشی مشترک با اساتید و دانشجویان دانشگاه میزبان</w:t>
      </w:r>
    </w:p>
    <w:p w:rsidR="00C151D7" w:rsidRPr="000D21AC" w:rsidRDefault="00DA223F" w:rsidP="00C360D1">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lastRenderedPageBreak/>
        <w:t>3.3-</w:t>
      </w:r>
      <w:r w:rsidR="00C151D7" w:rsidRPr="000D21AC">
        <w:rPr>
          <w:rFonts w:cs="B Mitra" w:hint="cs"/>
          <w:sz w:val="26"/>
          <w:szCs w:val="26"/>
          <w:rtl/>
          <w:lang w:bidi="fa-IR"/>
        </w:rPr>
        <w:t xml:space="preserve"> بررسی و مطالعه الگوهای آموزشی، پژوهشی و کارآفرینی موجود در دانشگاه میزبان</w:t>
      </w:r>
    </w:p>
    <w:p w:rsidR="00C151D7" w:rsidRPr="000D21AC" w:rsidRDefault="00DA223F" w:rsidP="00C360D1">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4.3-</w:t>
      </w:r>
      <w:r w:rsidR="00C151D7" w:rsidRPr="000D21AC">
        <w:rPr>
          <w:rFonts w:cs="B Mitra" w:hint="cs"/>
          <w:sz w:val="26"/>
          <w:szCs w:val="26"/>
          <w:rtl/>
          <w:lang w:bidi="fa-IR"/>
        </w:rPr>
        <w:t xml:space="preserve"> بازدید از کتابخانه و مراکز آموزشی، پژوهشی، کارآفرینی و دانشجویی در دانشگاه میزبان</w:t>
      </w:r>
    </w:p>
    <w:p w:rsidR="00396CA6" w:rsidRPr="000D21AC" w:rsidRDefault="008B7DCE" w:rsidP="00396CA6">
      <w:pPr>
        <w:pStyle w:val="ListParagraph"/>
        <w:bidi/>
        <w:spacing w:after="0" w:line="240" w:lineRule="auto"/>
        <w:ind w:left="0"/>
        <w:jc w:val="both"/>
        <w:rPr>
          <w:rFonts w:cs="B Mitra"/>
          <w:sz w:val="26"/>
          <w:szCs w:val="26"/>
          <w:rtl/>
          <w:lang w:bidi="fa-IR"/>
        </w:rPr>
      </w:pPr>
      <w:r w:rsidRPr="000D21AC">
        <w:rPr>
          <w:rFonts w:cs="B Mitra" w:hint="cs"/>
          <w:sz w:val="26"/>
          <w:szCs w:val="26"/>
          <w:rtl/>
          <w:lang w:bidi="fa-IR"/>
        </w:rPr>
        <w:t xml:space="preserve">5.3-شرکت در کلاس های آموزشی و گذراندن دوره های آموزشی کوتاه مدت در نهاد میزبان </w:t>
      </w:r>
    </w:p>
    <w:p w:rsidR="00C151D7" w:rsidRPr="000D21AC" w:rsidRDefault="00C151D7" w:rsidP="00C360D1">
      <w:pPr>
        <w:pStyle w:val="ListParagraph"/>
        <w:bidi/>
        <w:spacing w:after="0" w:line="240" w:lineRule="auto"/>
        <w:ind w:left="360"/>
        <w:jc w:val="both"/>
        <w:rPr>
          <w:rFonts w:cs="B Mitra"/>
          <w:sz w:val="26"/>
          <w:szCs w:val="26"/>
          <w:lang w:bidi="fa-IR"/>
        </w:rPr>
      </w:pPr>
    </w:p>
    <w:p w:rsidR="00C151D7" w:rsidRPr="000D21AC" w:rsidRDefault="00C151D7" w:rsidP="00111FCC">
      <w:pPr>
        <w:pStyle w:val="ListParagraph"/>
        <w:bidi/>
        <w:spacing w:after="0" w:line="240" w:lineRule="auto"/>
        <w:ind w:left="0"/>
        <w:jc w:val="both"/>
        <w:rPr>
          <w:rFonts w:cs="B Mitra"/>
          <w:b/>
          <w:bCs/>
          <w:sz w:val="26"/>
          <w:szCs w:val="26"/>
          <w:rtl/>
          <w:lang w:bidi="fa-IR"/>
        </w:rPr>
      </w:pPr>
      <w:r w:rsidRPr="000D21AC">
        <w:rPr>
          <w:rFonts w:cs="B Mitra" w:hint="cs"/>
          <w:b/>
          <w:bCs/>
          <w:sz w:val="26"/>
          <w:szCs w:val="26"/>
          <w:rtl/>
          <w:lang w:bidi="fa-IR"/>
        </w:rPr>
        <w:t xml:space="preserve">ماده 4: تسهیلات </w:t>
      </w:r>
    </w:p>
    <w:p w:rsidR="00C151D7" w:rsidRPr="000D21AC" w:rsidRDefault="00DA223F" w:rsidP="00776FCD">
      <w:pPr>
        <w:bidi/>
        <w:spacing w:after="0" w:line="240" w:lineRule="auto"/>
        <w:jc w:val="both"/>
        <w:rPr>
          <w:rFonts w:cs="B Mitra"/>
          <w:sz w:val="26"/>
          <w:szCs w:val="26"/>
          <w:lang w:bidi="fa-IR"/>
        </w:rPr>
      </w:pPr>
      <w:r w:rsidRPr="000D21AC">
        <w:rPr>
          <w:rFonts w:cs="B Mitra" w:hint="cs"/>
          <w:sz w:val="26"/>
          <w:szCs w:val="26"/>
          <w:rtl/>
          <w:lang w:bidi="fa-IR"/>
        </w:rPr>
        <w:t>1.4-</w:t>
      </w:r>
      <w:r w:rsidR="00C151D7" w:rsidRPr="000D21AC">
        <w:rPr>
          <w:rFonts w:cs="B Mitra" w:hint="cs"/>
          <w:sz w:val="26"/>
          <w:szCs w:val="26"/>
          <w:rtl/>
          <w:lang w:bidi="fa-IR"/>
        </w:rPr>
        <w:t xml:space="preserve"> پرداخت کمک هزینه به دانشجویان بر اساس جدول زیر پیش از </w:t>
      </w:r>
      <w:r w:rsidR="006F01B9" w:rsidRPr="000D21AC">
        <w:rPr>
          <w:rFonts w:cs="B Mitra" w:hint="cs"/>
          <w:sz w:val="26"/>
          <w:szCs w:val="26"/>
          <w:rtl/>
          <w:lang w:bidi="fa-IR"/>
        </w:rPr>
        <w:t xml:space="preserve">انجام </w:t>
      </w:r>
      <w:r w:rsidR="00C151D7" w:rsidRPr="000D21AC">
        <w:rPr>
          <w:rFonts w:cs="B Mitra" w:hint="cs"/>
          <w:sz w:val="26"/>
          <w:szCs w:val="26"/>
          <w:rtl/>
          <w:lang w:bidi="fa-IR"/>
        </w:rPr>
        <w:t xml:space="preserve">سفر: </w:t>
      </w:r>
    </w:p>
    <w:tbl>
      <w:tblPr>
        <w:bidiVisual/>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3808"/>
      </w:tblGrid>
      <w:tr w:rsidR="000D21AC" w:rsidRPr="000D21AC" w:rsidTr="006C313C">
        <w:trPr>
          <w:trHeight w:val="388"/>
        </w:trPr>
        <w:tc>
          <w:tcPr>
            <w:tcW w:w="3950" w:type="dxa"/>
          </w:tcPr>
          <w:p w:rsidR="00C151D7" w:rsidRPr="000D21AC" w:rsidRDefault="00C151D7" w:rsidP="00C360D1">
            <w:pPr>
              <w:pStyle w:val="ListParagraph"/>
              <w:bidi/>
              <w:spacing w:after="0" w:line="240" w:lineRule="auto"/>
              <w:ind w:left="0"/>
              <w:jc w:val="center"/>
              <w:rPr>
                <w:rFonts w:cs="B Mitra"/>
                <w:b/>
                <w:bCs/>
                <w:sz w:val="26"/>
                <w:szCs w:val="26"/>
                <w:rtl/>
                <w:lang w:bidi="fa-IR"/>
              </w:rPr>
            </w:pPr>
            <w:r w:rsidRPr="000D21AC">
              <w:rPr>
                <w:rFonts w:cs="B Mitra" w:hint="cs"/>
                <w:b/>
                <w:bCs/>
                <w:sz w:val="26"/>
                <w:szCs w:val="26"/>
                <w:rtl/>
                <w:lang w:bidi="fa-IR"/>
              </w:rPr>
              <w:t>قاره</w:t>
            </w:r>
          </w:p>
        </w:tc>
        <w:tc>
          <w:tcPr>
            <w:tcW w:w="3808" w:type="dxa"/>
          </w:tcPr>
          <w:p w:rsidR="00C151D7" w:rsidRPr="000D21AC" w:rsidRDefault="00C151D7" w:rsidP="00C360D1">
            <w:pPr>
              <w:pStyle w:val="ListParagraph"/>
              <w:bidi/>
              <w:spacing w:after="0" w:line="240" w:lineRule="auto"/>
              <w:ind w:left="0"/>
              <w:jc w:val="center"/>
              <w:rPr>
                <w:rFonts w:cs="B Mitra"/>
                <w:b/>
                <w:bCs/>
                <w:sz w:val="26"/>
                <w:szCs w:val="26"/>
                <w:rtl/>
                <w:lang w:bidi="fa-IR"/>
              </w:rPr>
            </w:pPr>
            <w:r w:rsidRPr="000D21AC">
              <w:rPr>
                <w:rFonts w:cs="B Mitra" w:hint="cs"/>
                <w:b/>
                <w:bCs/>
                <w:sz w:val="26"/>
                <w:szCs w:val="26"/>
                <w:rtl/>
                <w:lang w:bidi="fa-IR"/>
              </w:rPr>
              <w:t>کمک هزینه به دانشجو</w:t>
            </w:r>
          </w:p>
        </w:tc>
      </w:tr>
      <w:tr w:rsidR="000D21AC" w:rsidRPr="000D21AC" w:rsidTr="006C313C">
        <w:trPr>
          <w:trHeight w:val="503"/>
        </w:trPr>
        <w:tc>
          <w:tcPr>
            <w:tcW w:w="3950" w:type="dxa"/>
            <w:vAlign w:val="center"/>
          </w:tcPr>
          <w:p w:rsidR="006F01B9" w:rsidRPr="000D21AC" w:rsidRDefault="006F01B9" w:rsidP="00C360D1">
            <w:pPr>
              <w:pStyle w:val="ListParagraph"/>
              <w:bidi/>
              <w:spacing w:after="0" w:line="240" w:lineRule="auto"/>
              <w:ind w:left="0"/>
              <w:jc w:val="center"/>
              <w:rPr>
                <w:rFonts w:cs="B Mitra"/>
                <w:b/>
                <w:bCs/>
                <w:sz w:val="26"/>
                <w:szCs w:val="26"/>
                <w:rtl/>
                <w:lang w:bidi="fa-IR"/>
              </w:rPr>
            </w:pPr>
          </w:p>
          <w:p w:rsidR="00C151D7" w:rsidRPr="000D21AC" w:rsidRDefault="00C151D7" w:rsidP="00C360D1">
            <w:pPr>
              <w:pStyle w:val="ListParagraph"/>
              <w:bidi/>
              <w:spacing w:after="0" w:line="240" w:lineRule="auto"/>
              <w:ind w:left="0"/>
              <w:jc w:val="center"/>
              <w:rPr>
                <w:rFonts w:cs="B Mitra"/>
                <w:b/>
                <w:bCs/>
                <w:sz w:val="26"/>
                <w:szCs w:val="26"/>
                <w:rtl/>
                <w:lang w:bidi="fa-IR"/>
              </w:rPr>
            </w:pPr>
            <w:r w:rsidRPr="000D21AC">
              <w:rPr>
                <w:rFonts w:cs="B Mitra" w:hint="cs"/>
                <w:b/>
                <w:bCs/>
                <w:sz w:val="26"/>
                <w:szCs w:val="26"/>
                <w:rtl/>
                <w:lang w:bidi="fa-IR"/>
              </w:rPr>
              <w:t>آسیا</w:t>
            </w:r>
          </w:p>
        </w:tc>
        <w:tc>
          <w:tcPr>
            <w:tcW w:w="3808" w:type="dxa"/>
            <w:vAlign w:val="center"/>
          </w:tcPr>
          <w:p w:rsidR="00E2493B" w:rsidRPr="000D21AC" w:rsidRDefault="00EE18BE" w:rsidP="003874EA">
            <w:pPr>
              <w:pStyle w:val="ListParagraph"/>
              <w:bidi/>
              <w:spacing w:after="0" w:line="240" w:lineRule="auto"/>
              <w:ind w:left="0"/>
              <w:jc w:val="center"/>
              <w:rPr>
                <w:rFonts w:cs="B Mitra"/>
                <w:b/>
                <w:bCs/>
                <w:sz w:val="26"/>
                <w:szCs w:val="26"/>
                <w:rtl/>
                <w:lang w:bidi="fa-IR"/>
              </w:rPr>
            </w:pPr>
            <w:r w:rsidRPr="000D21AC">
              <w:rPr>
                <w:rFonts w:cs="B Mitra" w:hint="cs"/>
                <w:b/>
                <w:bCs/>
                <w:sz w:val="26"/>
                <w:szCs w:val="26"/>
                <w:rtl/>
                <w:lang w:bidi="fa-IR"/>
              </w:rPr>
              <w:t>000/000/</w:t>
            </w:r>
            <w:r w:rsidR="00505137" w:rsidRPr="000D21AC">
              <w:rPr>
                <w:rFonts w:cs="B Mitra" w:hint="cs"/>
                <w:b/>
                <w:bCs/>
                <w:sz w:val="26"/>
                <w:szCs w:val="26"/>
                <w:rtl/>
                <w:lang w:bidi="fa-IR"/>
              </w:rPr>
              <w:t>15</w:t>
            </w:r>
          </w:p>
          <w:p w:rsidR="00C151D7" w:rsidRPr="000D21AC" w:rsidRDefault="00E2493B" w:rsidP="00C360D1">
            <w:pPr>
              <w:pStyle w:val="ListParagraph"/>
              <w:bidi/>
              <w:spacing w:after="0" w:line="240" w:lineRule="auto"/>
              <w:ind w:left="0"/>
              <w:jc w:val="center"/>
              <w:rPr>
                <w:rFonts w:cs="B Mitra"/>
                <w:sz w:val="26"/>
                <w:szCs w:val="26"/>
                <w:rtl/>
                <w:lang w:bidi="fa-IR"/>
              </w:rPr>
            </w:pPr>
            <w:r w:rsidRPr="000D21AC">
              <w:rPr>
                <w:rFonts w:cs="B Mitra" w:hint="cs"/>
                <w:sz w:val="26"/>
                <w:szCs w:val="26"/>
                <w:rtl/>
                <w:lang w:bidi="fa-IR"/>
              </w:rPr>
              <w:t>ریال</w:t>
            </w:r>
          </w:p>
        </w:tc>
      </w:tr>
      <w:tr w:rsidR="000D21AC" w:rsidRPr="000D21AC" w:rsidTr="006C313C">
        <w:trPr>
          <w:trHeight w:val="789"/>
        </w:trPr>
        <w:tc>
          <w:tcPr>
            <w:tcW w:w="3950" w:type="dxa"/>
            <w:vAlign w:val="center"/>
          </w:tcPr>
          <w:p w:rsidR="006F01B9" w:rsidRPr="000D21AC" w:rsidRDefault="006F01B9" w:rsidP="00C360D1">
            <w:pPr>
              <w:pStyle w:val="ListParagraph"/>
              <w:bidi/>
              <w:spacing w:after="0" w:line="240" w:lineRule="auto"/>
              <w:ind w:left="0"/>
              <w:jc w:val="center"/>
              <w:rPr>
                <w:rFonts w:cs="B Mitra"/>
                <w:b/>
                <w:bCs/>
                <w:sz w:val="26"/>
                <w:szCs w:val="26"/>
                <w:rtl/>
                <w:lang w:bidi="fa-IR"/>
              </w:rPr>
            </w:pPr>
          </w:p>
          <w:p w:rsidR="00EE18BE" w:rsidRPr="000D21AC" w:rsidRDefault="00EE18BE" w:rsidP="00BF2EC0">
            <w:pPr>
              <w:pStyle w:val="ListParagraph"/>
              <w:bidi/>
              <w:spacing w:after="0" w:line="240" w:lineRule="auto"/>
              <w:ind w:left="0"/>
              <w:jc w:val="center"/>
              <w:rPr>
                <w:rFonts w:cs="B Mitra"/>
                <w:b/>
                <w:bCs/>
                <w:sz w:val="26"/>
                <w:szCs w:val="26"/>
                <w:rtl/>
                <w:lang w:bidi="fa-IR"/>
              </w:rPr>
            </w:pPr>
            <w:r w:rsidRPr="000D21AC">
              <w:rPr>
                <w:rFonts w:cs="B Mitra" w:hint="cs"/>
                <w:b/>
                <w:bCs/>
                <w:sz w:val="26"/>
                <w:szCs w:val="26"/>
                <w:rtl/>
                <w:lang w:bidi="fa-IR"/>
              </w:rPr>
              <w:t xml:space="preserve">اروپا </w:t>
            </w:r>
            <w:r w:rsidR="00BF2EC0" w:rsidRPr="000D21AC">
              <w:rPr>
                <w:rFonts w:cs="B Mitra" w:hint="cs"/>
                <w:b/>
                <w:bCs/>
                <w:sz w:val="26"/>
                <w:szCs w:val="26"/>
                <w:rtl/>
                <w:lang w:bidi="fa-IR"/>
              </w:rPr>
              <w:t>،</w:t>
            </w:r>
            <w:r w:rsidRPr="000D21AC">
              <w:rPr>
                <w:rFonts w:cs="B Mitra" w:hint="cs"/>
                <w:b/>
                <w:bCs/>
                <w:sz w:val="26"/>
                <w:szCs w:val="26"/>
                <w:rtl/>
                <w:lang w:bidi="fa-IR"/>
              </w:rPr>
              <w:t xml:space="preserve"> آفریقا</w:t>
            </w:r>
            <w:r w:rsidR="003874EA" w:rsidRPr="000D21AC">
              <w:rPr>
                <w:rFonts w:cs="B Mitra" w:hint="cs"/>
                <w:b/>
                <w:bCs/>
                <w:sz w:val="26"/>
                <w:szCs w:val="26"/>
                <w:rtl/>
                <w:lang w:bidi="fa-IR"/>
              </w:rPr>
              <w:t>، استرالیا و آمریکا</w:t>
            </w:r>
          </w:p>
        </w:tc>
        <w:tc>
          <w:tcPr>
            <w:tcW w:w="3808" w:type="dxa"/>
            <w:vAlign w:val="center"/>
          </w:tcPr>
          <w:p w:rsidR="00EE18BE" w:rsidRPr="000D21AC" w:rsidRDefault="00EE18BE" w:rsidP="00505137">
            <w:pPr>
              <w:pStyle w:val="ListParagraph"/>
              <w:bidi/>
              <w:spacing w:after="0" w:line="240" w:lineRule="auto"/>
              <w:ind w:left="0"/>
              <w:jc w:val="center"/>
              <w:rPr>
                <w:rFonts w:cs="B Mitra"/>
                <w:b/>
                <w:bCs/>
                <w:sz w:val="26"/>
                <w:szCs w:val="26"/>
                <w:rtl/>
                <w:lang w:bidi="fa-IR"/>
              </w:rPr>
            </w:pPr>
            <w:r w:rsidRPr="000D21AC">
              <w:rPr>
                <w:rFonts w:cs="B Mitra" w:hint="cs"/>
                <w:b/>
                <w:bCs/>
                <w:sz w:val="26"/>
                <w:szCs w:val="26"/>
                <w:rtl/>
                <w:lang w:bidi="fa-IR"/>
              </w:rPr>
              <w:t>000/000/</w:t>
            </w:r>
            <w:r w:rsidR="00505137" w:rsidRPr="000D21AC">
              <w:rPr>
                <w:rFonts w:cs="B Mitra" w:hint="cs"/>
                <w:b/>
                <w:bCs/>
                <w:sz w:val="26"/>
                <w:szCs w:val="26"/>
                <w:rtl/>
                <w:lang w:bidi="fa-IR"/>
              </w:rPr>
              <w:t>20</w:t>
            </w:r>
          </w:p>
          <w:p w:rsidR="00EE18BE" w:rsidRPr="000D21AC" w:rsidRDefault="00EE18BE" w:rsidP="00C360D1">
            <w:pPr>
              <w:pStyle w:val="ListParagraph"/>
              <w:bidi/>
              <w:spacing w:after="0" w:line="240" w:lineRule="auto"/>
              <w:ind w:left="0"/>
              <w:jc w:val="center"/>
              <w:rPr>
                <w:rFonts w:cs="B Mitra"/>
                <w:sz w:val="26"/>
                <w:szCs w:val="26"/>
                <w:rtl/>
                <w:lang w:bidi="fa-IR"/>
              </w:rPr>
            </w:pPr>
            <w:r w:rsidRPr="000D21AC">
              <w:rPr>
                <w:rFonts w:cs="B Mitra" w:hint="cs"/>
                <w:sz w:val="26"/>
                <w:szCs w:val="26"/>
                <w:rtl/>
                <w:lang w:bidi="fa-IR"/>
              </w:rPr>
              <w:t>ریال</w:t>
            </w:r>
          </w:p>
        </w:tc>
      </w:tr>
    </w:tbl>
    <w:p w:rsidR="00C151D7" w:rsidRPr="000D21AC" w:rsidRDefault="00C151D7" w:rsidP="00C360D1">
      <w:pPr>
        <w:bidi/>
        <w:spacing w:after="0" w:line="240" w:lineRule="auto"/>
        <w:jc w:val="both"/>
        <w:rPr>
          <w:rFonts w:cs="B Mitra"/>
          <w:sz w:val="26"/>
          <w:szCs w:val="26"/>
          <w:rtl/>
          <w:lang w:bidi="fa-IR"/>
        </w:rPr>
      </w:pPr>
    </w:p>
    <w:p w:rsidR="003874EA" w:rsidRPr="000D21AC" w:rsidRDefault="00DA223F" w:rsidP="00EC418F">
      <w:pPr>
        <w:bidi/>
        <w:spacing w:after="0" w:line="240" w:lineRule="auto"/>
        <w:jc w:val="both"/>
        <w:rPr>
          <w:rFonts w:cs="B Mitra"/>
          <w:sz w:val="26"/>
          <w:szCs w:val="26"/>
          <w:rtl/>
          <w:lang w:bidi="fa-IR"/>
        </w:rPr>
      </w:pPr>
      <w:r w:rsidRPr="000D21AC">
        <w:rPr>
          <w:rFonts w:cs="B Mitra" w:hint="cs"/>
          <w:sz w:val="26"/>
          <w:szCs w:val="26"/>
          <w:rtl/>
          <w:lang w:bidi="fa-IR"/>
        </w:rPr>
        <w:t>2.4-</w:t>
      </w:r>
      <w:r w:rsidR="003874EA" w:rsidRPr="000D21AC">
        <w:rPr>
          <w:rFonts w:cs="B Mitra" w:hint="cs"/>
          <w:sz w:val="26"/>
          <w:szCs w:val="26"/>
          <w:rtl/>
          <w:lang w:bidi="fa-IR"/>
        </w:rPr>
        <w:t xml:space="preserve">پرداخت </w:t>
      </w:r>
      <w:r w:rsidR="00EC418F" w:rsidRPr="000D21AC">
        <w:rPr>
          <w:rFonts w:cs="B Mitra" w:hint="cs"/>
          <w:sz w:val="26"/>
          <w:szCs w:val="26"/>
          <w:rtl/>
          <w:lang w:bidi="fa-IR"/>
        </w:rPr>
        <w:t>هزینه بلیت رفت و برگشت و هزینه اخذ روادید و خروج از کشور به سرپرست گروه، 50 درصد از پژوهانه عضو هیات علمی و 50 درصد از اعتبارات پژوهشی دانشگاه  و در صورت عدم کفایت مبلغ گرنت پرداخت کل مبلغ از اعتبارات پژوهشی دانشگاه و پرداخت حق مامو</w:t>
      </w:r>
      <w:r w:rsidR="00101BD8" w:rsidRPr="000D21AC">
        <w:rPr>
          <w:rFonts w:cs="B Mitra" w:hint="cs"/>
          <w:sz w:val="26"/>
          <w:szCs w:val="26"/>
          <w:rtl/>
          <w:lang w:bidi="fa-IR"/>
        </w:rPr>
        <w:t>ریت به سرپرست گروه به تعداد روز</w:t>
      </w:r>
      <w:r w:rsidR="00EC418F" w:rsidRPr="000D21AC">
        <w:rPr>
          <w:rFonts w:cs="B Mitra" w:hint="cs"/>
          <w:sz w:val="26"/>
          <w:szCs w:val="26"/>
          <w:rtl/>
          <w:lang w:bidi="fa-IR"/>
        </w:rPr>
        <w:t>های سفر از بودجه معاونت پژوهشی دانشگاه پیش از انجام سفر</w:t>
      </w:r>
      <w:r w:rsidR="00F22E61" w:rsidRPr="000D21AC">
        <w:rPr>
          <w:rFonts w:cs="B Mitra" w:hint="cs"/>
          <w:sz w:val="26"/>
          <w:szCs w:val="26"/>
          <w:rtl/>
          <w:lang w:bidi="fa-IR"/>
        </w:rPr>
        <w:t xml:space="preserve"> </w:t>
      </w:r>
    </w:p>
    <w:p w:rsidR="00C151D7" w:rsidRPr="000D21AC" w:rsidRDefault="004A3CF6" w:rsidP="00EC418F">
      <w:pPr>
        <w:bidi/>
        <w:spacing w:after="0" w:line="240" w:lineRule="auto"/>
        <w:jc w:val="both"/>
        <w:rPr>
          <w:rFonts w:cs="B Mitra"/>
          <w:sz w:val="26"/>
          <w:szCs w:val="26"/>
          <w:rtl/>
          <w:lang w:bidi="fa-IR"/>
        </w:rPr>
      </w:pPr>
      <w:r w:rsidRPr="000D21AC">
        <w:rPr>
          <w:rFonts w:cs="B Mitra" w:hint="cs"/>
          <w:sz w:val="26"/>
          <w:szCs w:val="26"/>
          <w:rtl/>
          <w:lang w:bidi="fa-IR"/>
        </w:rPr>
        <w:t>3.4-</w:t>
      </w:r>
      <w:r w:rsidR="00C151D7" w:rsidRPr="000D21AC">
        <w:rPr>
          <w:rFonts w:cs="B Mitra" w:hint="cs"/>
          <w:sz w:val="26"/>
          <w:szCs w:val="26"/>
          <w:rtl/>
          <w:lang w:bidi="fa-IR"/>
        </w:rPr>
        <w:t>معرفی افراد بازدید کننده</w:t>
      </w:r>
      <w:r w:rsidR="00F22E61" w:rsidRPr="000D21AC">
        <w:rPr>
          <w:rFonts w:cs="B Mitra" w:hint="cs"/>
          <w:sz w:val="26"/>
          <w:szCs w:val="26"/>
          <w:rtl/>
          <w:lang w:bidi="fa-IR"/>
        </w:rPr>
        <w:t xml:space="preserve"> </w:t>
      </w:r>
      <w:r w:rsidR="00C151D7" w:rsidRPr="000D21AC">
        <w:rPr>
          <w:rFonts w:cs="B Mitra" w:hint="cs"/>
          <w:sz w:val="26"/>
          <w:szCs w:val="26"/>
          <w:rtl/>
          <w:lang w:bidi="fa-IR"/>
        </w:rPr>
        <w:t xml:space="preserve">به </w:t>
      </w:r>
      <w:r w:rsidR="00EC418F" w:rsidRPr="000D21AC">
        <w:rPr>
          <w:rFonts w:cs="B Mitra" w:hint="cs"/>
          <w:sz w:val="26"/>
          <w:szCs w:val="26"/>
          <w:rtl/>
          <w:lang w:bidi="fa-IR"/>
        </w:rPr>
        <w:t>مرکز</w:t>
      </w:r>
      <w:r w:rsidR="00C151D7" w:rsidRPr="000D21AC">
        <w:rPr>
          <w:rFonts w:cs="B Mitra" w:hint="cs"/>
          <w:sz w:val="26"/>
          <w:szCs w:val="26"/>
          <w:rtl/>
          <w:lang w:bidi="fa-IR"/>
        </w:rPr>
        <w:t xml:space="preserve"> همکاری</w:t>
      </w:r>
      <w:r w:rsidR="00EE18BE" w:rsidRPr="000D21AC">
        <w:rPr>
          <w:rFonts w:cs="B Mitra" w:hint="cs"/>
          <w:sz w:val="26"/>
          <w:szCs w:val="26"/>
          <w:rtl/>
          <w:lang w:bidi="fa-IR"/>
        </w:rPr>
        <w:t xml:space="preserve"> </w:t>
      </w:r>
      <w:r w:rsidR="00101BD8" w:rsidRPr="000D21AC">
        <w:rPr>
          <w:rFonts w:cs="B Mitra" w:hint="cs"/>
          <w:sz w:val="26"/>
          <w:szCs w:val="26"/>
          <w:rtl/>
          <w:lang w:bidi="fa-IR"/>
        </w:rPr>
        <w:t xml:space="preserve">های علمی </w:t>
      </w:r>
      <w:r w:rsidR="00C151D7" w:rsidRPr="000D21AC">
        <w:rPr>
          <w:rFonts w:cs="B Mitra" w:hint="cs"/>
          <w:sz w:val="26"/>
          <w:szCs w:val="26"/>
          <w:rtl/>
          <w:lang w:bidi="fa-IR"/>
        </w:rPr>
        <w:t>بین المللی وزارت علوم، تحقیقات و فناوری</w:t>
      </w:r>
      <w:r w:rsidR="00F22E61" w:rsidRPr="000D21AC">
        <w:rPr>
          <w:rFonts w:cs="B Mitra" w:hint="cs"/>
          <w:sz w:val="26"/>
          <w:szCs w:val="26"/>
          <w:rtl/>
          <w:lang w:bidi="fa-IR"/>
        </w:rPr>
        <w:t xml:space="preserve"> </w:t>
      </w:r>
      <w:r w:rsidR="00C151D7" w:rsidRPr="000D21AC">
        <w:rPr>
          <w:rFonts w:cs="B Mitra" w:hint="cs"/>
          <w:sz w:val="26"/>
          <w:szCs w:val="26"/>
          <w:rtl/>
          <w:lang w:bidi="fa-IR"/>
        </w:rPr>
        <w:t xml:space="preserve">توسط </w:t>
      </w:r>
      <w:r w:rsidR="00EE18BE" w:rsidRPr="000D21AC">
        <w:rPr>
          <w:rFonts w:cs="B Mitra" w:hint="cs"/>
          <w:sz w:val="26"/>
          <w:szCs w:val="26"/>
          <w:rtl/>
          <w:lang w:bidi="fa-IR"/>
        </w:rPr>
        <w:t>معاونت پژوهشی</w:t>
      </w:r>
      <w:r w:rsidR="00C151D7" w:rsidRPr="000D21AC">
        <w:rPr>
          <w:rFonts w:cs="B Mitra" w:hint="cs"/>
          <w:sz w:val="26"/>
          <w:szCs w:val="26"/>
          <w:rtl/>
          <w:lang w:bidi="fa-IR"/>
        </w:rPr>
        <w:t xml:space="preserve"> دانشگاه علامه طباطبائی</w:t>
      </w:r>
      <w:r w:rsidR="00EE18BE" w:rsidRPr="000D21AC">
        <w:rPr>
          <w:rFonts w:cs="B Mitra" w:hint="cs"/>
          <w:sz w:val="26"/>
          <w:szCs w:val="26"/>
          <w:rtl/>
          <w:lang w:bidi="fa-IR"/>
        </w:rPr>
        <w:t xml:space="preserve"> پس از تائید ریاست دانشگاه</w:t>
      </w:r>
    </w:p>
    <w:p w:rsidR="00C151D7" w:rsidRPr="000D21AC" w:rsidRDefault="004A3CF6" w:rsidP="00C360D1">
      <w:pPr>
        <w:bidi/>
        <w:spacing w:after="0" w:line="240" w:lineRule="auto"/>
        <w:jc w:val="both"/>
        <w:rPr>
          <w:rFonts w:cs="B Mitra"/>
          <w:sz w:val="26"/>
          <w:szCs w:val="26"/>
          <w:rtl/>
          <w:lang w:bidi="fa-IR"/>
        </w:rPr>
      </w:pPr>
      <w:r w:rsidRPr="000D21AC">
        <w:rPr>
          <w:rFonts w:cs="B Mitra" w:hint="cs"/>
          <w:sz w:val="26"/>
          <w:szCs w:val="26"/>
          <w:rtl/>
          <w:lang w:bidi="fa-IR"/>
        </w:rPr>
        <w:t>4</w:t>
      </w:r>
      <w:r w:rsidR="00DA223F" w:rsidRPr="000D21AC">
        <w:rPr>
          <w:rFonts w:cs="B Mitra" w:hint="cs"/>
          <w:sz w:val="26"/>
          <w:szCs w:val="26"/>
          <w:rtl/>
          <w:lang w:bidi="fa-IR"/>
        </w:rPr>
        <w:t>.4-</w:t>
      </w:r>
      <w:r w:rsidR="00C151D7" w:rsidRPr="000D21AC">
        <w:rPr>
          <w:rFonts w:cs="B Mitra" w:hint="cs"/>
          <w:sz w:val="26"/>
          <w:szCs w:val="26"/>
          <w:rtl/>
          <w:lang w:bidi="fa-IR"/>
        </w:rPr>
        <w:t xml:space="preserve"> انجام هماهنگی</w:t>
      </w:r>
      <w:r w:rsidR="00C151D7" w:rsidRPr="000D21AC">
        <w:rPr>
          <w:rFonts w:cs="B Mitra"/>
          <w:sz w:val="26"/>
          <w:szCs w:val="26"/>
          <w:rtl/>
          <w:lang w:bidi="fa-IR"/>
        </w:rPr>
        <w:softHyphen/>
      </w:r>
      <w:r w:rsidR="00C151D7" w:rsidRPr="000D21AC">
        <w:rPr>
          <w:rFonts w:cs="B Mitra" w:hint="cs"/>
          <w:sz w:val="26"/>
          <w:szCs w:val="26"/>
          <w:rtl/>
          <w:lang w:bidi="fa-IR"/>
        </w:rPr>
        <w:t>های لازم از سوی مدیریت همکاری</w:t>
      </w:r>
      <w:r w:rsidR="00C151D7" w:rsidRPr="000D21AC">
        <w:rPr>
          <w:rFonts w:cs="B Mitra"/>
          <w:sz w:val="26"/>
          <w:szCs w:val="26"/>
          <w:rtl/>
          <w:lang w:bidi="fa-IR"/>
        </w:rPr>
        <w:softHyphen/>
      </w:r>
      <w:r w:rsidR="00C151D7" w:rsidRPr="000D21AC">
        <w:rPr>
          <w:rFonts w:cs="B Mitra" w:hint="cs"/>
          <w:sz w:val="26"/>
          <w:szCs w:val="26"/>
          <w:rtl/>
          <w:lang w:bidi="fa-IR"/>
        </w:rPr>
        <w:t>های علمی بین</w:t>
      </w:r>
      <w:r w:rsidR="00C151D7" w:rsidRPr="000D21AC">
        <w:rPr>
          <w:rFonts w:cs="B Mitra"/>
          <w:sz w:val="26"/>
          <w:szCs w:val="26"/>
          <w:rtl/>
          <w:lang w:bidi="fa-IR"/>
        </w:rPr>
        <w:softHyphen/>
      </w:r>
      <w:r w:rsidR="00C151D7" w:rsidRPr="000D21AC">
        <w:rPr>
          <w:rFonts w:cs="B Mitra" w:hint="cs"/>
          <w:sz w:val="26"/>
          <w:szCs w:val="26"/>
          <w:rtl/>
          <w:lang w:bidi="fa-IR"/>
        </w:rPr>
        <w:t xml:space="preserve">المللی دانشگاه در زمینه </w:t>
      </w:r>
      <w:r w:rsidR="00EC418F" w:rsidRPr="000D21AC">
        <w:rPr>
          <w:rFonts w:cs="B Mitra" w:hint="cs"/>
          <w:sz w:val="26"/>
          <w:szCs w:val="26"/>
          <w:rtl/>
          <w:lang w:bidi="fa-IR"/>
        </w:rPr>
        <w:t xml:space="preserve">صدور معرفی نامه برای </w:t>
      </w:r>
      <w:r w:rsidR="00C151D7" w:rsidRPr="000D21AC">
        <w:rPr>
          <w:rFonts w:cs="B Mitra" w:hint="cs"/>
          <w:sz w:val="26"/>
          <w:szCs w:val="26"/>
          <w:rtl/>
          <w:lang w:bidi="fa-IR"/>
        </w:rPr>
        <w:t>دریافت روادید و امور</w:t>
      </w:r>
      <w:r w:rsidR="00F22E61" w:rsidRPr="000D21AC">
        <w:rPr>
          <w:rFonts w:cs="B Mitra" w:hint="cs"/>
          <w:sz w:val="26"/>
          <w:szCs w:val="26"/>
          <w:rtl/>
          <w:lang w:bidi="fa-IR"/>
        </w:rPr>
        <w:t xml:space="preserve"> </w:t>
      </w:r>
      <w:r w:rsidR="00C151D7" w:rsidRPr="000D21AC">
        <w:rPr>
          <w:rFonts w:cs="B Mitra" w:hint="cs"/>
          <w:sz w:val="26"/>
          <w:szCs w:val="26"/>
          <w:rtl/>
          <w:lang w:bidi="fa-IR"/>
        </w:rPr>
        <w:t>کنسولی</w:t>
      </w:r>
    </w:p>
    <w:p w:rsidR="00DA223F" w:rsidRPr="000D21AC" w:rsidRDefault="004A3CF6" w:rsidP="00600D5B">
      <w:pPr>
        <w:bidi/>
        <w:spacing w:after="0" w:line="240" w:lineRule="auto"/>
        <w:jc w:val="both"/>
        <w:rPr>
          <w:rFonts w:cs="B Mitra"/>
          <w:sz w:val="26"/>
          <w:szCs w:val="26"/>
          <w:rtl/>
          <w:lang w:bidi="fa-IR"/>
        </w:rPr>
      </w:pPr>
      <w:r w:rsidRPr="000D21AC">
        <w:rPr>
          <w:rFonts w:cs="B Mitra" w:hint="cs"/>
          <w:sz w:val="26"/>
          <w:szCs w:val="26"/>
          <w:rtl/>
          <w:lang w:bidi="fa-IR"/>
        </w:rPr>
        <w:t>5</w:t>
      </w:r>
      <w:r w:rsidR="00DA223F" w:rsidRPr="000D21AC">
        <w:rPr>
          <w:rFonts w:cs="B Mitra" w:hint="cs"/>
          <w:sz w:val="26"/>
          <w:szCs w:val="26"/>
          <w:rtl/>
          <w:lang w:bidi="fa-IR"/>
        </w:rPr>
        <w:t>.4- معرفی دانشجویان و سرپرست گروه به معاونت اداری مالی برای دریافت کمک هزینه سفر پیش از آغاز سفر</w:t>
      </w:r>
    </w:p>
    <w:p w:rsidR="0074417C" w:rsidRPr="00053C78" w:rsidRDefault="0073061D" w:rsidP="00D75EE2">
      <w:pPr>
        <w:bidi/>
        <w:spacing w:after="0" w:line="240" w:lineRule="auto"/>
        <w:jc w:val="both"/>
        <w:rPr>
          <w:rFonts w:cs="B Mitra"/>
          <w:sz w:val="26"/>
          <w:szCs w:val="26"/>
          <w:rtl/>
          <w:lang w:bidi="fa-IR"/>
        </w:rPr>
      </w:pPr>
      <w:r>
        <w:rPr>
          <w:rFonts w:cs="B Mitra"/>
          <w:b/>
          <w:bCs/>
          <w:noProof/>
          <w:sz w:val="26"/>
          <w:szCs w:val="26"/>
          <w:rtl/>
        </w:rPr>
        <w:pict>
          <v:shape id="_x0000_s1044" type="#_x0000_t32" style="position:absolute;left:0;text-align:left;margin-left:659.25pt;margin-top:68.3pt;width:81.75pt;height:1.5pt;flip:x;z-index:251676672" o:connectortype="straight"/>
        </w:pict>
      </w:r>
      <w:r>
        <w:rPr>
          <w:rFonts w:cs="B Mitra"/>
          <w:b/>
          <w:bCs/>
          <w:noProof/>
          <w:sz w:val="26"/>
          <w:szCs w:val="26"/>
          <w:rtl/>
        </w:rPr>
        <w:pict>
          <v:shape id="_x0000_s1043" type="#_x0000_t32" style="position:absolute;left:0;text-align:left;margin-left:601.5pt;margin-top:56.95pt;width:468.75pt;height:3.75pt;flip:x;z-index:251675648" o:connectortype="straight"/>
        </w:pict>
      </w:r>
      <w:r>
        <w:rPr>
          <w:rFonts w:cs="B Mitra"/>
          <w:b/>
          <w:bCs/>
          <w:noProof/>
          <w:sz w:val="26"/>
          <w:szCs w:val="26"/>
          <w:rtl/>
        </w:rPr>
        <w:pict>
          <v:shape id="_x0000_s1042" type="#_x0000_t32" style="position:absolute;left:0;text-align:left;margin-left:631.5pt;margin-top:38.3pt;width:51.75pt;height:0;flip:x;z-index:251674624" o:connectortype="straight"/>
        </w:pict>
      </w:r>
      <w:r w:rsidR="00AF6B97" w:rsidRPr="000D21AC">
        <w:rPr>
          <w:rFonts w:cs="B Mitra" w:hint="cs"/>
          <w:b/>
          <w:bCs/>
          <w:sz w:val="26"/>
          <w:szCs w:val="26"/>
          <w:rtl/>
          <w:lang w:bidi="fa-IR"/>
        </w:rPr>
        <w:t>تبصره</w:t>
      </w:r>
      <w:r w:rsidR="00D75EE2" w:rsidRPr="000D21AC">
        <w:rPr>
          <w:rFonts w:cs="B Mitra" w:hint="cs"/>
          <w:b/>
          <w:bCs/>
          <w:sz w:val="26"/>
          <w:szCs w:val="26"/>
          <w:rtl/>
          <w:lang w:bidi="fa-IR"/>
        </w:rPr>
        <w:t>5</w:t>
      </w:r>
      <w:r w:rsidR="00AF6B97" w:rsidRPr="000D21AC">
        <w:rPr>
          <w:rFonts w:cs="B Mitra" w:hint="cs"/>
          <w:b/>
          <w:bCs/>
          <w:sz w:val="26"/>
          <w:szCs w:val="26"/>
          <w:rtl/>
          <w:lang w:bidi="fa-IR"/>
        </w:rPr>
        <w:t>:</w:t>
      </w:r>
      <w:r w:rsidR="00AF6B97" w:rsidRPr="000D21AC">
        <w:rPr>
          <w:rFonts w:cs="B Mitra" w:hint="cs"/>
          <w:sz w:val="26"/>
          <w:szCs w:val="26"/>
          <w:rtl/>
          <w:lang w:bidi="fa-IR"/>
        </w:rPr>
        <w:t>دانشجویان موظف به ارائه س</w:t>
      </w:r>
      <w:r w:rsidR="00D75EE2" w:rsidRPr="000D21AC">
        <w:rPr>
          <w:rFonts w:cs="B Mitra" w:hint="cs"/>
          <w:sz w:val="26"/>
          <w:szCs w:val="26"/>
          <w:rtl/>
          <w:lang w:bidi="fa-IR"/>
        </w:rPr>
        <w:t>فته معادل مبلغ دریافتی می باشند و یا آنکه برای دریافت کمک هزینه پیش از انجام سفر، متقاضی موظف به ارائه نامه موافقت یکی از اعضای هیئت علمی برای واریز کمک هزینه در وجه ایشان خواهد بود.</w:t>
      </w:r>
      <w:r w:rsidR="002C1D93" w:rsidRPr="000D21AC">
        <w:rPr>
          <w:rFonts w:cs="B Mitra" w:hint="cs"/>
          <w:sz w:val="26"/>
          <w:szCs w:val="26"/>
          <w:rtl/>
          <w:lang w:bidi="fa-IR"/>
        </w:rPr>
        <w:t xml:space="preserve"> </w:t>
      </w:r>
      <w:r w:rsidR="002C1D93" w:rsidRPr="00053C78">
        <w:rPr>
          <w:rFonts w:cs="B Mitra" w:hint="cs"/>
          <w:sz w:val="26"/>
          <w:szCs w:val="26"/>
          <w:rtl/>
          <w:lang w:bidi="fa-IR"/>
        </w:rPr>
        <w:t>بدیهی است عضو هیئت علمی یاد شده، ملزم به تسویه حساب با معاونت اداری مالی دانشگاه حداکثر تا دو ماه پس از انجام سفر است.</w:t>
      </w:r>
    </w:p>
    <w:p w:rsidR="00762B40" w:rsidRPr="000D21AC" w:rsidRDefault="00762B40" w:rsidP="00D75EE2">
      <w:pPr>
        <w:bidi/>
        <w:spacing w:after="0" w:line="240" w:lineRule="auto"/>
        <w:jc w:val="both"/>
        <w:rPr>
          <w:rFonts w:cs="B Mitra"/>
          <w:sz w:val="26"/>
          <w:szCs w:val="26"/>
          <w:rtl/>
          <w:lang w:bidi="fa-IR"/>
        </w:rPr>
      </w:pPr>
      <w:r w:rsidRPr="000D21AC">
        <w:rPr>
          <w:rFonts w:cs="B Mitra" w:hint="cs"/>
          <w:b/>
          <w:bCs/>
          <w:sz w:val="26"/>
          <w:szCs w:val="26"/>
          <w:rtl/>
          <w:lang w:bidi="fa-IR"/>
        </w:rPr>
        <w:t>تبصره</w:t>
      </w:r>
      <w:r w:rsidR="00D75EE2" w:rsidRPr="000D21AC">
        <w:rPr>
          <w:rFonts w:cs="B Mitra" w:hint="cs"/>
          <w:b/>
          <w:bCs/>
          <w:sz w:val="26"/>
          <w:szCs w:val="26"/>
          <w:rtl/>
          <w:lang w:bidi="fa-IR"/>
        </w:rPr>
        <w:t>6</w:t>
      </w:r>
      <w:r w:rsidR="00101BD8" w:rsidRPr="000D21AC">
        <w:rPr>
          <w:rFonts w:cs="B Mitra" w:hint="cs"/>
          <w:sz w:val="26"/>
          <w:szCs w:val="26"/>
          <w:rtl/>
          <w:lang w:bidi="fa-IR"/>
        </w:rPr>
        <w:t>: مبالغ یاد شده برای انجام  سفر</w:t>
      </w:r>
      <w:r w:rsidRPr="000D21AC">
        <w:rPr>
          <w:rFonts w:cs="B Mitra" w:hint="cs"/>
          <w:sz w:val="26"/>
          <w:szCs w:val="26"/>
          <w:rtl/>
          <w:lang w:bidi="fa-IR"/>
        </w:rPr>
        <w:t>های سال 1394 تعیین شده و هرساله با عنایت به هزینه های جاری، مبلغ سال جدید با نظر موافق هیات رئیسه دانشگاه قابل تغییر است.</w:t>
      </w:r>
    </w:p>
    <w:p w:rsidR="00C151D7" w:rsidRPr="000D21AC" w:rsidRDefault="00C151D7" w:rsidP="00C360D1">
      <w:pPr>
        <w:pStyle w:val="ListParagraph"/>
        <w:bidi/>
        <w:spacing w:after="0" w:line="240" w:lineRule="auto"/>
        <w:ind w:left="-138"/>
        <w:jc w:val="both"/>
        <w:rPr>
          <w:rFonts w:cs="B Mitra"/>
          <w:sz w:val="26"/>
          <w:szCs w:val="26"/>
          <w:rtl/>
          <w:lang w:bidi="fa-IR"/>
        </w:rPr>
      </w:pPr>
    </w:p>
    <w:p w:rsidR="00C151D7" w:rsidRPr="000D21AC" w:rsidRDefault="00C151D7" w:rsidP="00C360D1">
      <w:pPr>
        <w:bidi/>
        <w:spacing w:after="0" w:line="240" w:lineRule="auto"/>
        <w:jc w:val="both"/>
        <w:rPr>
          <w:rFonts w:cs="B Mitra"/>
          <w:b/>
          <w:bCs/>
          <w:sz w:val="26"/>
          <w:szCs w:val="26"/>
          <w:rtl/>
          <w:lang w:bidi="fa-IR"/>
        </w:rPr>
      </w:pPr>
      <w:r w:rsidRPr="000D21AC">
        <w:rPr>
          <w:rFonts w:cs="B Mitra" w:hint="cs"/>
          <w:b/>
          <w:bCs/>
          <w:sz w:val="26"/>
          <w:szCs w:val="26"/>
          <w:rtl/>
          <w:lang w:bidi="fa-IR"/>
        </w:rPr>
        <w:t xml:space="preserve">ماده 5 : تسویه حساب </w:t>
      </w:r>
    </w:p>
    <w:p w:rsidR="00C151D7" w:rsidRPr="000D21AC" w:rsidRDefault="00C151D7" w:rsidP="00C360D1">
      <w:pPr>
        <w:bidi/>
        <w:spacing w:after="0" w:line="240" w:lineRule="auto"/>
        <w:jc w:val="both"/>
        <w:rPr>
          <w:rFonts w:cs="B Mitra"/>
          <w:sz w:val="26"/>
          <w:szCs w:val="26"/>
          <w:rtl/>
          <w:lang w:bidi="fa-IR"/>
        </w:rPr>
      </w:pPr>
    </w:p>
    <w:p w:rsidR="00C151D7" w:rsidRPr="000D21AC" w:rsidRDefault="00C360D1" w:rsidP="00C360D1">
      <w:pPr>
        <w:bidi/>
        <w:spacing w:after="0" w:line="240" w:lineRule="auto"/>
        <w:jc w:val="both"/>
        <w:rPr>
          <w:rFonts w:cs="B Mitra"/>
          <w:sz w:val="26"/>
          <w:szCs w:val="26"/>
          <w:rtl/>
          <w:lang w:bidi="fa-IR"/>
        </w:rPr>
      </w:pPr>
      <w:r w:rsidRPr="000D21AC">
        <w:rPr>
          <w:rFonts w:cs="B Mitra" w:hint="cs"/>
          <w:sz w:val="26"/>
          <w:szCs w:val="26"/>
          <w:rtl/>
          <w:lang w:bidi="fa-IR"/>
        </w:rPr>
        <w:t>1.5</w:t>
      </w:r>
      <w:r w:rsidR="00AF6B97" w:rsidRPr="000D21AC">
        <w:rPr>
          <w:rFonts w:cs="B Mitra" w:hint="cs"/>
          <w:sz w:val="26"/>
          <w:szCs w:val="26"/>
          <w:rtl/>
          <w:lang w:bidi="fa-IR"/>
        </w:rPr>
        <w:t xml:space="preserve">- </w:t>
      </w:r>
      <w:r w:rsidR="00C151D7" w:rsidRPr="000D21AC">
        <w:rPr>
          <w:rFonts w:cs="B Mitra" w:hint="cs"/>
          <w:sz w:val="26"/>
          <w:szCs w:val="26"/>
          <w:rtl/>
          <w:lang w:bidi="fa-IR"/>
        </w:rPr>
        <w:t xml:space="preserve">ارایه گزارش سفر </w:t>
      </w:r>
      <w:r w:rsidR="0074417C" w:rsidRPr="000D21AC">
        <w:rPr>
          <w:rFonts w:cs="B Mitra" w:hint="cs"/>
          <w:sz w:val="26"/>
          <w:szCs w:val="26"/>
          <w:rtl/>
          <w:lang w:bidi="fa-IR"/>
        </w:rPr>
        <w:t>از سوی سرپرست هیات به معاونت پژوهشی</w:t>
      </w:r>
      <w:r w:rsidR="00C151D7" w:rsidRPr="000D21AC">
        <w:rPr>
          <w:rFonts w:cs="B Mitra" w:hint="cs"/>
          <w:sz w:val="26"/>
          <w:szCs w:val="26"/>
          <w:rtl/>
          <w:lang w:bidi="fa-IR"/>
        </w:rPr>
        <w:t>(</w:t>
      </w:r>
      <w:r w:rsidR="009330CA" w:rsidRPr="000D21AC">
        <w:rPr>
          <w:rFonts w:cs="B Mitra" w:hint="cs"/>
          <w:sz w:val="26"/>
          <w:szCs w:val="26"/>
          <w:rtl/>
          <w:lang w:bidi="fa-IR"/>
        </w:rPr>
        <w:t>شامل ارایه پیشنهادات و تجارب بر</w:t>
      </w:r>
      <w:r w:rsidR="00C151D7" w:rsidRPr="000D21AC">
        <w:rPr>
          <w:rFonts w:cs="B Mitra" w:hint="cs"/>
          <w:sz w:val="26"/>
          <w:szCs w:val="26"/>
          <w:rtl/>
          <w:lang w:bidi="fa-IR"/>
        </w:rPr>
        <w:t>گرفته شده از سفر و نتایج رایزنی با دانشگاه میزبان) بصورت مکتوب حداکثر دو هفته پس از بازگشت به کشور</w:t>
      </w:r>
    </w:p>
    <w:p w:rsidR="00C151D7" w:rsidRPr="000D21AC" w:rsidRDefault="00C360D1" w:rsidP="00C360D1">
      <w:pPr>
        <w:bidi/>
        <w:spacing w:after="0" w:line="240" w:lineRule="auto"/>
        <w:jc w:val="both"/>
        <w:rPr>
          <w:rFonts w:cs="B Mitra"/>
          <w:sz w:val="26"/>
          <w:szCs w:val="26"/>
          <w:rtl/>
          <w:lang w:bidi="fa-IR"/>
        </w:rPr>
      </w:pPr>
      <w:r w:rsidRPr="000D21AC">
        <w:rPr>
          <w:rFonts w:cs="B Mitra" w:hint="cs"/>
          <w:sz w:val="26"/>
          <w:szCs w:val="26"/>
          <w:rtl/>
          <w:lang w:bidi="fa-IR"/>
        </w:rPr>
        <w:t>2.5</w:t>
      </w:r>
      <w:r w:rsidR="00AF6B97" w:rsidRPr="000D21AC">
        <w:rPr>
          <w:rFonts w:cs="B Mitra" w:hint="cs"/>
          <w:sz w:val="26"/>
          <w:szCs w:val="26"/>
          <w:rtl/>
          <w:lang w:bidi="fa-IR"/>
        </w:rPr>
        <w:t>-</w:t>
      </w:r>
      <w:r w:rsidR="00C151D7" w:rsidRPr="000D21AC">
        <w:rPr>
          <w:rFonts w:cs="B Mitra" w:hint="cs"/>
          <w:sz w:val="26"/>
          <w:szCs w:val="26"/>
          <w:rtl/>
          <w:lang w:bidi="fa-IR"/>
        </w:rPr>
        <w:t xml:space="preserve"> مراجعه</w:t>
      </w:r>
      <w:r w:rsidR="0074417C" w:rsidRPr="000D21AC">
        <w:rPr>
          <w:rFonts w:cs="B Mitra" w:hint="cs"/>
          <w:sz w:val="26"/>
          <w:szCs w:val="26"/>
          <w:rtl/>
          <w:lang w:bidi="fa-IR"/>
        </w:rPr>
        <w:t xml:space="preserve"> سرپرست هیات</w:t>
      </w:r>
      <w:r w:rsidR="00C151D7" w:rsidRPr="000D21AC">
        <w:rPr>
          <w:rFonts w:cs="B Mitra" w:hint="cs"/>
          <w:sz w:val="26"/>
          <w:szCs w:val="26"/>
          <w:rtl/>
          <w:lang w:bidi="fa-IR"/>
        </w:rPr>
        <w:t xml:space="preserve"> به امور مالی جهت تسویه حساب پس از ارائه گزارش سفر و تایید </w:t>
      </w:r>
      <w:r w:rsidR="0074417C" w:rsidRPr="000D21AC">
        <w:rPr>
          <w:rFonts w:cs="B Mitra" w:hint="cs"/>
          <w:sz w:val="26"/>
          <w:szCs w:val="26"/>
          <w:rtl/>
          <w:lang w:bidi="fa-IR"/>
        </w:rPr>
        <w:t>معاونت پژوهشی</w:t>
      </w:r>
      <w:r w:rsidR="00C151D7" w:rsidRPr="000D21AC">
        <w:rPr>
          <w:rFonts w:cs="B Mitra" w:hint="cs"/>
          <w:sz w:val="26"/>
          <w:szCs w:val="26"/>
          <w:rtl/>
          <w:lang w:bidi="fa-IR"/>
        </w:rPr>
        <w:t xml:space="preserve"> دانشگاه</w:t>
      </w:r>
    </w:p>
    <w:p w:rsidR="00C151D7" w:rsidRPr="000D21AC" w:rsidRDefault="00C151D7" w:rsidP="00C360D1">
      <w:pPr>
        <w:bidi/>
        <w:spacing w:after="0" w:line="240" w:lineRule="auto"/>
        <w:jc w:val="both"/>
        <w:rPr>
          <w:rFonts w:cs="B Mitra"/>
          <w:sz w:val="26"/>
          <w:szCs w:val="26"/>
          <w:rtl/>
          <w:lang w:bidi="fa-IR"/>
        </w:rPr>
      </w:pPr>
    </w:p>
    <w:p w:rsidR="001F3A21" w:rsidRPr="00053C78" w:rsidRDefault="0073061D" w:rsidP="000D21AC">
      <w:pPr>
        <w:bidi/>
        <w:spacing w:after="0" w:line="240" w:lineRule="auto"/>
        <w:jc w:val="both"/>
        <w:rPr>
          <w:rFonts w:cs="B Mitra"/>
          <w:sz w:val="26"/>
          <w:szCs w:val="26"/>
          <w:lang w:bidi="fa-IR"/>
        </w:rPr>
      </w:pPr>
      <w:r>
        <w:rPr>
          <w:rFonts w:cs="B Mitra"/>
          <w:noProof/>
          <w:sz w:val="26"/>
          <w:szCs w:val="26"/>
        </w:rPr>
        <w:pict>
          <v:shape id="_x0000_s1045" type="#_x0000_t32" style="position:absolute;left:0;text-align:left;margin-left:615.75pt;margin-top:31pt;width:446.25pt;height:.75pt;flip:x y;z-index:251677696" o:connectortype="straight"/>
        </w:pict>
      </w:r>
      <w:r>
        <w:rPr>
          <w:rFonts w:cs="B Mitra"/>
          <w:b/>
          <w:bCs/>
          <w:noProof/>
          <w:sz w:val="26"/>
          <w:szCs w:val="26"/>
        </w:rPr>
        <w:pict>
          <v:shape id="_x0000_s1046" type="#_x0000_t32" style="position:absolute;left:0;text-align:left;margin-left:642pt;margin-top:56.5pt;width:26.25pt;height:1.5pt;flip:x;z-index:251678720" o:connectortype="straight"/>
        </w:pict>
      </w:r>
      <w:r w:rsidR="00C151D7" w:rsidRPr="000D21AC">
        <w:rPr>
          <w:rFonts w:cs="B Mitra" w:hint="cs"/>
          <w:sz w:val="26"/>
          <w:szCs w:val="26"/>
          <w:rtl/>
          <w:lang w:bidi="fa-IR"/>
        </w:rPr>
        <w:t>این شیوه</w:t>
      </w:r>
      <w:r w:rsidR="00C151D7" w:rsidRPr="000D21AC">
        <w:rPr>
          <w:rFonts w:cs="B Mitra" w:hint="cs"/>
          <w:sz w:val="26"/>
          <w:szCs w:val="26"/>
          <w:rtl/>
          <w:lang w:bidi="fa-IR"/>
        </w:rPr>
        <w:softHyphen/>
        <w:t xml:space="preserve">نامه در جلسه شورای پژوهشی دانشگاه مورخ </w:t>
      </w:r>
      <w:r w:rsidR="00F22E61" w:rsidRPr="000D21AC">
        <w:rPr>
          <w:rFonts w:cs="B Mitra" w:hint="cs"/>
          <w:sz w:val="26"/>
          <w:szCs w:val="26"/>
          <w:rtl/>
          <w:lang w:bidi="fa-IR"/>
        </w:rPr>
        <w:t>3/3/93</w:t>
      </w:r>
      <w:r w:rsidR="00C151D7" w:rsidRPr="000D21AC">
        <w:rPr>
          <w:rFonts w:cs="B Mitra" w:hint="cs"/>
          <w:sz w:val="26"/>
          <w:szCs w:val="26"/>
          <w:rtl/>
          <w:lang w:bidi="fa-IR"/>
        </w:rPr>
        <w:t xml:space="preserve"> و جلسه هیات رئیسه دانشگاه مورخ</w:t>
      </w:r>
      <w:r w:rsidR="0074417C" w:rsidRPr="000D21AC">
        <w:rPr>
          <w:rFonts w:cs="B Mitra" w:hint="cs"/>
          <w:sz w:val="26"/>
          <w:szCs w:val="26"/>
          <w:rtl/>
          <w:lang w:bidi="fa-IR"/>
        </w:rPr>
        <w:t xml:space="preserve"> 16/7/93</w:t>
      </w:r>
      <w:r w:rsidR="00C151D7" w:rsidRPr="000D21AC">
        <w:rPr>
          <w:rFonts w:cs="B Mitra" w:hint="cs"/>
          <w:sz w:val="26"/>
          <w:szCs w:val="26"/>
          <w:rtl/>
          <w:lang w:bidi="fa-IR"/>
        </w:rPr>
        <w:t xml:space="preserve"> مطرح</w:t>
      </w:r>
      <w:r w:rsidR="003874EA" w:rsidRPr="000D21AC">
        <w:rPr>
          <w:rFonts w:cs="B Mitra" w:hint="cs"/>
          <w:sz w:val="26"/>
          <w:szCs w:val="26"/>
          <w:rtl/>
          <w:lang w:bidi="fa-IR"/>
        </w:rPr>
        <w:t xml:space="preserve"> شد</w:t>
      </w:r>
      <w:r w:rsidR="00C151D7" w:rsidRPr="000D21AC">
        <w:rPr>
          <w:rFonts w:cs="B Mitra" w:hint="cs"/>
          <w:sz w:val="26"/>
          <w:szCs w:val="26"/>
          <w:rtl/>
          <w:lang w:bidi="fa-IR"/>
        </w:rPr>
        <w:t xml:space="preserve"> و به تصویب رسید.</w:t>
      </w:r>
      <w:r w:rsidR="00ED362C" w:rsidRPr="000D21AC">
        <w:rPr>
          <w:rFonts w:cs="B Mitra" w:hint="cs"/>
          <w:sz w:val="26"/>
          <w:szCs w:val="26"/>
          <w:rtl/>
          <w:lang w:bidi="fa-IR"/>
        </w:rPr>
        <w:t xml:space="preserve"> </w:t>
      </w:r>
      <w:r w:rsidR="00ED362C" w:rsidRPr="00053C78">
        <w:rPr>
          <w:rFonts w:cs="B Mitra" w:hint="cs"/>
          <w:sz w:val="26"/>
          <w:szCs w:val="26"/>
          <w:rtl/>
          <w:lang w:bidi="fa-IR"/>
        </w:rPr>
        <w:t xml:space="preserve">همچنین نسخه اصلاح شده این شیوه نامه در تاریخ          </w:t>
      </w:r>
      <w:r w:rsidR="00F33D6F">
        <w:rPr>
          <w:rFonts w:cs="B Mitra" w:hint="cs"/>
          <w:sz w:val="26"/>
          <w:szCs w:val="26"/>
          <w:rtl/>
          <w:lang w:bidi="fa-IR"/>
        </w:rPr>
        <w:t>25/02/1396</w:t>
      </w:r>
      <w:bookmarkStart w:id="0" w:name="_GoBack"/>
      <w:bookmarkEnd w:id="0"/>
      <w:r w:rsidR="00ED362C" w:rsidRPr="00053C78">
        <w:rPr>
          <w:rFonts w:cs="B Mitra" w:hint="cs"/>
          <w:sz w:val="26"/>
          <w:szCs w:val="26"/>
          <w:rtl/>
          <w:lang w:bidi="fa-IR"/>
        </w:rPr>
        <w:t xml:space="preserve">                به تصویب هی</w:t>
      </w:r>
      <w:r w:rsidR="000D21AC" w:rsidRPr="00053C78">
        <w:rPr>
          <w:rFonts w:cs="B Mitra" w:hint="cs"/>
          <w:sz w:val="26"/>
          <w:szCs w:val="26"/>
          <w:rtl/>
          <w:lang w:bidi="fa-IR"/>
        </w:rPr>
        <w:t>ا</w:t>
      </w:r>
      <w:r w:rsidR="00ED362C" w:rsidRPr="00053C78">
        <w:rPr>
          <w:rFonts w:cs="B Mitra" w:hint="cs"/>
          <w:sz w:val="26"/>
          <w:szCs w:val="26"/>
          <w:rtl/>
          <w:lang w:bidi="fa-IR"/>
        </w:rPr>
        <w:t>ت رئیسه دانشگاه رسید.</w:t>
      </w:r>
    </w:p>
    <w:p w:rsidR="003A74C3" w:rsidRPr="000D21AC" w:rsidRDefault="003A74C3" w:rsidP="003A74C3">
      <w:pPr>
        <w:bidi/>
        <w:spacing w:after="0" w:line="240" w:lineRule="auto"/>
        <w:jc w:val="both"/>
        <w:rPr>
          <w:rFonts w:cs="B Mitra"/>
          <w:b/>
          <w:bCs/>
          <w:sz w:val="26"/>
          <w:szCs w:val="26"/>
        </w:rPr>
      </w:pPr>
    </w:p>
    <w:sectPr w:rsidR="003A74C3" w:rsidRPr="000D21AC" w:rsidSect="00985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1D" w:rsidRDefault="0073061D" w:rsidP="00CB2DC0">
      <w:pPr>
        <w:spacing w:after="0" w:line="240" w:lineRule="auto"/>
      </w:pPr>
      <w:r>
        <w:separator/>
      </w:r>
    </w:p>
  </w:endnote>
  <w:endnote w:type="continuationSeparator" w:id="0">
    <w:p w:rsidR="0073061D" w:rsidRDefault="0073061D" w:rsidP="00CB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1D" w:rsidRDefault="0073061D" w:rsidP="00CB2DC0">
      <w:pPr>
        <w:spacing w:after="0" w:line="240" w:lineRule="auto"/>
      </w:pPr>
      <w:r>
        <w:separator/>
      </w:r>
    </w:p>
  </w:footnote>
  <w:footnote w:type="continuationSeparator" w:id="0">
    <w:p w:rsidR="0073061D" w:rsidRDefault="0073061D" w:rsidP="00CB2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07D5B"/>
    <w:multiLevelType w:val="hybridMultilevel"/>
    <w:tmpl w:val="5E44BAE6"/>
    <w:lvl w:ilvl="0" w:tplc="2F16AFC4">
      <w:start w:val="1"/>
      <w:numFmt w:val="bullet"/>
      <w:lvlText w:val="-"/>
      <w:lvlJc w:val="left"/>
      <w:pPr>
        <w:ind w:left="652" w:hanging="360"/>
      </w:pPr>
      <w:rPr>
        <w:rFonts w:ascii="Calibri" w:eastAsia="Times New Roman" w:hAnsi="Calibri" w:cs="B Mitra"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
    <w:nsid w:val="10110626"/>
    <w:multiLevelType w:val="hybridMultilevel"/>
    <w:tmpl w:val="1764A02E"/>
    <w:lvl w:ilvl="0" w:tplc="7C2AF27C">
      <w:start w:val="1"/>
      <w:numFmt w:val="bullet"/>
      <w:lvlText w:val="-"/>
      <w:lvlJc w:val="left"/>
      <w:pPr>
        <w:ind w:left="1012" w:hanging="360"/>
      </w:pPr>
      <w:rPr>
        <w:rFonts w:ascii="Calibri" w:eastAsia="Times New Roman" w:hAnsi="Calibri" w:cs="B Mitra"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
    <w:nsid w:val="45B0388D"/>
    <w:multiLevelType w:val="hybridMultilevel"/>
    <w:tmpl w:val="5E1488C8"/>
    <w:lvl w:ilvl="0" w:tplc="3F922CAE">
      <w:start w:val="1"/>
      <w:numFmt w:val="bullet"/>
      <w:lvlText w:val="-"/>
      <w:lvlJc w:val="left"/>
      <w:pPr>
        <w:ind w:left="652" w:hanging="360"/>
      </w:pPr>
      <w:rPr>
        <w:rFonts w:ascii="Calibri" w:eastAsia="Times New Roman" w:hAnsi="Calibri" w:cs="B Mitra" w:hint="default"/>
        <w:b/>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3">
    <w:nsid w:val="5969584C"/>
    <w:multiLevelType w:val="hybridMultilevel"/>
    <w:tmpl w:val="E6DABC4C"/>
    <w:lvl w:ilvl="0" w:tplc="12A22384">
      <w:start w:val="1"/>
      <w:numFmt w:val="bullet"/>
      <w:lvlText w:val="-"/>
      <w:lvlJc w:val="left"/>
      <w:pPr>
        <w:ind w:left="652" w:hanging="360"/>
      </w:pPr>
      <w:rPr>
        <w:rFonts w:ascii="Calibri" w:eastAsia="Times New Roman" w:hAnsi="Calibri" w:cs="B Mitra" w:hint="default"/>
        <w:b/>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51D7"/>
    <w:rsid w:val="00003545"/>
    <w:rsid w:val="0001276F"/>
    <w:rsid w:val="00053C78"/>
    <w:rsid w:val="0007273B"/>
    <w:rsid w:val="000764B0"/>
    <w:rsid w:val="000D21AC"/>
    <w:rsid w:val="00100A9A"/>
    <w:rsid w:val="00101BD8"/>
    <w:rsid w:val="00111FCC"/>
    <w:rsid w:val="0012716E"/>
    <w:rsid w:val="00142BF1"/>
    <w:rsid w:val="001E7CC6"/>
    <w:rsid w:val="001F3A21"/>
    <w:rsid w:val="0023098A"/>
    <w:rsid w:val="0023559A"/>
    <w:rsid w:val="002868CB"/>
    <w:rsid w:val="002947CD"/>
    <w:rsid w:val="002C1619"/>
    <w:rsid w:val="002C1D93"/>
    <w:rsid w:val="002D502A"/>
    <w:rsid w:val="003024CF"/>
    <w:rsid w:val="00345CD1"/>
    <w:rsid w:val="00347795"/>
    <w:rsid w:val="003563BF"/>
    <w:rsid w:val="00381876"/>
    <w:rsid w:val="003874EA"/>
    <w:rsid w:val="00396CA6"/>
    <w:rsid w:val="003A043D"/>
    <w:rsid w:val="003A74C3"/>
    <w:rsid w:val="004446A1"/>
    <w:rsid w:val="004A3CF6"/>
    <w:rsid w:val="004D747B"/>
    <w:rsid w:val="0050021F"/>
    <w:rsid w:val="00505137"/>
    <w:rsid w:val="005223D1"/>
    <w:rsid w:val="00526F3D"/>
    <w:rsid w:val="00586D71"/>
    <w:rsid w:val="00600D5B"/>
    <w:rsid w:val="00615DDA"/>
    <w:rsid w:val="00637494"/>
    <w:rsid w:val="0064526F"/>
    <w:rsid w:val="00652F2A"/>
    <w:rsid w:val="0065517A"/>
    <w:rsid w:val="00657132"/>
    <w:rsid w:val="00673D3D"/>
    <w:rsid w:val="006A59E3"/>
    <w:rsid w:val="006B48AA"/>
    <w:rsid w:val="006C313C"/>
    <w:rsid w:val="006D0817"/>
    <w:rsid w:val="006D6140"/>
    <w:rsid w:val="006F01B9"/>
    <w:rsid w:val="00703ACE"/>
    <w:rsid w:val="007079A3"/>
    <w:rsid w:val="0073061D"/>
    <w:rsid w:val="0074417C"/>
    <w:rsid w:val="00762B40"/>
    <w:rsid w:val="00776FCD"/>
    <w:rsid w:val="00786F05"/>
    <w:rsid w:val="00797AA9"/>
    <w:rsid w:val="007F3DDB"/>
    <w:rsid w:val="00814385"/>
    <w:rsid w:val="00830AB4"/>
    <w:rsid w:val="00845775"/>
    <w:rsid w:val="0087223C"/>
    <w:rsid w:val="008B7DCE"/>
    <w:rsid w:val="008D54DD"/>
    <w:rsid w:val="009330CA"/>
    <w:rsid w:val="00935E29"/>
    <w:rsid w:val="00941913"/>
    <w:rsid w:val="00947C63"/>
    <w:rsid w:val="009B402F"/>
    <w:rsid w:val="009B6687"/>
    <w:rsid w:val="009C4564"/>
    <w:rsid w:val="009C6329"/>
    <w:rsid w:val="00A033E1"/>
    <w:rsid w:val="00A21098"/>
    <w:rsid w:val="00A500CE"/>
    <w:rsid w:val="00A50D1D"/>
    <w:rsid w:val="00A65FB2"/>
    <w:rsid w:val="00A8284B"/>
    <w:rsid w:val="00A9580D"/>
    <w:rsid w:val="00AC0086"/>
    <w:rsid w:val="00AE732D"/>
    <w:rsid w:val="00AF2BEA"/>
    <w:rsid w:val="00AF6B97"/>
    <w:rsid w:val="00AF7032"/>
    <w:rsid w:val="00B050B3"/>
    <w:rsid w:val="00B07C69"/>
    <w:rsid w:val="00B22C41"/>
    <w:rsid w:val="00BB4BA7"/>
    <w:rsid w:val="00BD5C55"/>
    <w:rsid w:val="00BE0BCF"/>
    <w:rsid w:val="00BF2EC0"/>
    <w:rsid w:val="00C151D7"/>
    <w:rsid w:val="00C2049F"/>
    <w:rsid w:val="00C360D1"/>
    <w:rsid w:val="00C674CE"/>
    <w:rsid w:val="00CB2DC0"/>
    <w:rsid w:val="00CB74D9"/>
    <w:rsid w:val="00CC27E2"/>
    <w:rsid w:val="00CF1417"/>
    <w:rsid w:val="00CF7271"/>
    <w:rsid w:val="00D24E48"/>
    <w:rsid w:val="00D45E03"/>
    <w:rsid w:val="00D6473B"/>
    <w:rsid w:val="00D75EE2"/>
    <w:rsid w:val="00DA223F"/>
    <w:rsid w:val="00DB2695"/>
    <w:rsid w:val="00DD7355"/>
    <w:rsid w:val="00DE29F8"/>
    <w:rsid w:val="00E0317D"/>
    <w:rsid w:val="00E2493B"/>
    <w:rsid w:val="00E2702A"/>
    <w:rsid w:val="00E51986"/>
    <w:rsid w:val="00E627C4"/>
    <w:rsid w:val="00E62DA9"/>
    <w:rsid w:val="00E72A5B"/>
    <w:rsid w:val="00E9271E"/>
    <w:rsid w:val="00EC418F"/>
    <w:rsid w:val="00EC5718"/>
    <w:rsid w:val="00ED362C"/>
    <w:rsid w:val="00ED6767"/>
    <w:rsid w:val="00EE18BE"/>
    <w:rsid w:val="00F22E61"/>
    <w:rsid w:val="00F24050"/>
    <w:rsid w:val="00F33D6F"/>
    <w:rsid w:val="00F644E3"/>
    <w:rsid w:val="00F7038C"/>
    <w:rsid w:val="00F744B6"/>
    <w:rsid w:val="00FC46ED"/>
    <w:rsid w:val="00FC6DD0"/>
    <w:rsid w:val="00FD53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26"/>
        <o:r id="V:Rule2" type="connector" idref="#_x0000_s1028"/>
        <o:r id="V:Rule3" type="connector" idref="#_x0000_s1027"/>
        <o:r id="V:Rule4" type="connector" idref="#_x0000_s1043"/>
        <o:r id="V:Rule5" type="connector" idref="#_x0000_s1032"/>
        <o:r id="V:Rule6" type="connector" idref="#_x0000_s1031"/>
        <o:r id="V:Rule7" type="connector" idref="#_x0000_s1044"/>
        <o:r id="V:Rule8" type="connector" idref="#_x0000_s1030"/>
        <o:r id="V:Rule9" type="connector" idref="#_x0000_s1033"/>
        <o:r id="V:Rule10" type="connector" idref="#_x0000_s1035"/>
        <o:r id="V:Rule11" type="connector" idref="#_x0000_s1041"/>
        <o:r id="V:Rule12" type="connector" idref="#_x0000_s1029"/>
        <o:r id="V:Rule13" type="connector" idref="#_x0000_s1045"/>
        <o:r id="V:Rule14" type="connector" idref="#_x0000_s1046"/>
        <o:r id="V:Rule15" type="connector" idref="#_x0000_s1037"/>
        <o:r id="V:Rule16" type="connector" idref="#_x0000_s1036"/>
        <o:r id="V:Rule17" type="connector" idref="#_x0000_s1039"/>
        <o:r id="V:Rule18" type="connector" idref="#_x0000_s1048"/>
        <o:r id="V:Rule19" type="connector" idref="#_x0000_s1034"/>
        <o:r id="V:Rule20" type="connector" idref="#_x0000_s1038"/>
        <o:r id="V:Rule21" type="connector" idref="#_x0000_s1042"/>
        <o:r id="V:Rule22" type="connector" idref="#_x0000_s1047"/>
        <o:r id="V:Rule23" type="connector" idref="#_x0000_s1040"/>
      </o:rules>
    </o:shapelayout>
  </w:shapeDefaults>
  <w:decimalSymbol w:val="."/>
  <w:listSeparator w:val=";"/>
  <w15:docId w15:val="{EDD5DFBD-2F92-40C8-B177-122EB77E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D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1D7"/>
    <w:pPr>
      <w:ind w:left="720"/>
      <w:contextualSpacing/>
    </w:pPr>
  </w:style>
  <w:style w:type="table" w:styleId="TableGrid">
    <w:name w:val="Table Grid"/>
    <w:basedOn w:val="TableNormal"/>
    <w:uiPriority w:val="59"/>
    <w:rsid w:val="00C151D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B2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DC0"/>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CB2DC0"/>
    <w:rPr>
      <w:vertAlign w:val="superscript"/>
    </w:rPr>
  </w:style>
  <w:style w:type="paragraph" w:styleId="BalloonText">
    <w:name w:val="Balloon Text"/>
    <w:basedOn w:val="Normal"/>
    <w:link w:val="BalloonTextChar"/>
    <w:uiPriority w:val="99"/>
    <w:semiHidden/>
    <w:unhideWhenUsed/>
    <w:rsid w:val="006D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9CC3-D44E-417E-9E90-B7F6938A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Sh.R</cp:lastModifiedBy>
  <cp:revision>19</cp:revision>
  <cp:lastPrinted>2017-09-10T04:40:00Z</cp:lastPrinted>
  <dcterms:created xsi:type="dcterms:W3CDTF">2017-05-21T17:25:00Z</dcterms:created>
  <dcterms:modified xsi:type="dcterms:W3CDTF">2017-09-20T08:44:00Z</dcterms:modified>
</cp:coreProperties>
</file>