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27" w:rsidRDefault="00877127" w:rsidP="00877127">
      <w:pPr>
        <w:shd w:val="clear" w:color="auto" w:fill="FAFAFA"/>
        <w:spacing w:after="0" w:line="240" w:lineRule="auto"/>
        <w:ind w:left="-471" w:right="-425"/>
        <w:jc w:val="center"/>
        <w:rPr>
          <w:rFonts w:ascii="sans" w:eastAsia="Times New Roman" w:hAnsi="sans" w:cs="B Zar"/>
          <w:color w:val="4E4E4E"/>
          <w:sz w:val="36"/>
          <w:szCs w:val="36"/>
          <w:rtl/>
        </w:rPr>
      </w:pPr>
      <w:r>
        <w:rPr>
          <w:rFonts w:ascii="sans" w:eastAsia="Times New Roman" w:hAnsi="sans" w:cs="B Zar"/>
          <w:b/>
          <w:bCs/>
          <w:color w:val="045084"/>
          <w:sz w:val="36"/>
          <w:szCs w:val="36"/>
          <w:rtl/>
        </w:rPr>
        <w:t>فراخوان ثبت‌</w:t>
      </w:r>
      <w:r w:rsidRPr="00C55387">
        <w:rPr>
          <w:rFonts w:ascii="sans" w:eastAsia="Times New Roman" w:hAnsi="sans" w:cs="B Zar"/>
          <w:b/>
          <w:bCs/>
          <w:color w:val="045084"/>
          <w:sz w:val="36"/>
          <w:szCs w:val="36"/>
          <w:rtl/>
        </w:rPr>
        <w:t xml:space="preserve"> درخواست کار دانشجویی </w:t>
      </w:r>
      <w:r>
        <w:rPr>
          <w:rFonts w:ascii="sans" w:eastAsia="Times New Roman" w:hAnsi="sans" w:cs="B Zar" w:hint="cs"/>
          <w:b/>
          <w:bCs/>
          <w:color w:val="045084"/>
          <w:sz w:val="36"/>
          <w:szCs w:val="36"/>
          <w:rtl/>
        </w:rPr>
        <w:t>در سیستم گلستان</w:t>
      </w:r>
    </w:p>
    <w:p w:rsidR="00877127" w:rsidRPr="00ED3DB6" w:rsidRDefault="00877127" w:rsidP="00877127">
      <w:pPr>
        <w:shd w:val="clear" w:color="auto" w:fill="FAFAFA"/>
        <w:spacing w:after="0" w:line="240" w:lineRule="auto"/>
        <w:ind w:left="-471" w:right="-425"/>
        <w:jc w:val="center"/>
        <w:rPr>
          <w:rFonts w:ascii="sans" w:eastAsia="Times New Roman" w:hAnsi="sans" w:cs="B Zar"/>
          <w:color w:val="4E4E4E"/>
          <w:sz w:val="10"/>
          <w:szCs w:val="10"/>
        </w:rPr>
      </w:pPr>
    </w:p>
    <w:p w:rsidR="00877127" w:rsidRPr="00034521" w:rsidRDefault="005E52D2" w:rsidP="00877127">
      <w:pPr>
        <w:shd w:val="clear" w:color="auto" w:fill="FAFAFA"/>
        <w:spacing w:after="300" w:line="240" w:lineRule="auto"/>
        <w:ind w:left="-472" w:right="-426"/>
        <w:jc w:val="both"/>
        <w:rPr>
          <w:rFonts w:ascii="sans" w:eastAsia="Times New Roman" w:hAnsi="sans" w:cs="B Zar"/>
          <w:color w:val="000000" w:themeColor="text1"/>
          <w:sz w:val="30"/>
          <w:szCs w:val="30"/>
          <w:rtl/>
        </w:rPr>
      </w:pPr>
      <w:r w:rsidRPr="00034521">
        <w:rPr>
          <w:rFonts w:ascii="sans" w:eastAsia="Times New Roman" w:hAnsi="sans" w:cs="B Zar" w:hint="cs"/>
          <w:color w:val="000000" w:themeColor="text1"/>
          <w:sz w:val="30"/>
          <w:szCs w:val="30"/>
          <w:rtl/>
        </w:rPr>
        <w:t>اداره خدمات و رفاه دانشجویان</w:t>
      </w:r>
      <w:r w:rsidR="00877127" w:rsidRPr="00034521">
        <w:rPr>
          <w:rFonts w:ascii="sans" w:eastAsia="Times New Roman" w:hAnsi="sans" w:cs="B Zar"/>
          <w:color w:val="000000" w:themeColor="text1"/>
          <w:sz w:val="30"/>
          <w:szCs w:val="30"/>
          <w:rtl/>
        </w:rPr>
        <w:t>،</w:t>
      </w:r>
      <w:r w:rsidR="00877127" w:rsidRPr="00034521">
        <w:rPr>
          <w:rFonts w:ascii="Cambria" w:eastAsia="Times New Roman" w:hAnsi="Cambria" w:cs="Cambria" w:hint="cs"/>
          <w:color w:val="000000" w:themeColor="text1"/>
          <w:sz w:val="30"/>
          <w:szCs w:val="30"/>
          <w:rtl/>
        </w:rPr>
        <w:t> </w:t>
      </w:r>
      <w:r w:rsidR="00877127" w:rsidRPr="00034521">
        <w:rPr>
          <w:rFonts w:ascii="sans" w:eastAsia="Times New Roman" w:hAnsi="sans" w:cs="B Zar" w:hint="cs"/>
          <w:color w:val="000000" w:themeColor="text1"/>
          <w:sz w:val="30"/>
          <w:szCs w:val="30"/>
          <w:rtl/>
        </w:rPr>
        <w:t>به</w:t>
      </w:r>
      <w:r w:rsidR="00877127" w:rsidRPr="00034521">
        <w:rPr>
          <w:rFonts w:ascii="sans" w:eastAsia="Times New Roman" w:hAnsi="sans" w:cs="B Zar"/>
          <w:color w:val="000000" w:themeColor="text1"/>
          <w:sz w:val="30"/>
          <w:szCs w:val="30"/>
          <w:rtl/>
        </w:rPr>
        <w:t xml:space="preserve"> </w:t>
      </w:r>
      <w:r w:rsidR="00877127" w:rsidRPr="00034521">
        <w:rPr>
          <w:rFonts w:ascii="sans" w:eastAsia="Times New Roman" w:hAnsi="sans" w:cs="B Zar" w:hint="cs"/>
          <w:color w:val="000000" w:themeColor="text1"/>
          <w:sz w:val="30"/>
          <w:szCs w:val="30"/>
          <w:rtl/>
        </w:rPr>
        <w:t>منظور</w:t>
      </w:r>
      <w:r w:rsidR="00877127" w:rsidRPr="00034521">
        <w:rPr>
          <w:rFonts w:ascii="sans" w:eastAsia="Times New Roman" w:hAnsi="sans" w:cs="B Zar"/>
          <w:color w:val="000000" w:themeColor="text1"/>
          <w:sz w:val="30"/>
          <w:szCs w:val="30"/>
          <w:rtl/>
        </w:rPr>
        <w:t xml:space="preserve"> </w:t>
      </w:r>
      <w:r w:rsidR="00877127" w:rsidRPr="00034521">
        <w:rPr>
          <w:rFonts w:ascii="sans" w:eastAsia="Times New Roman" w:hAnsi="sans" w:cs="B Zar" w:hint="cs"/>
          <w:color w:val="000000" w:themeColor="text1"/>
          <w:sz w:val="30"/>
          <w:szCs w:val="30"/>
          <w:rtl/>
        </w:rPr>
        <w:t>ساماندهی</w:t>
      </w:r>
      <w:r w:rsidR="00877127" w:rsidRPr="00034521">
        <w:rPr>
          <w:rFonts w:ascii="sans" w:eastAsia="Times New Roman" w:hAnsi="sans" w:cs="B Zar"/>
          <w:color w:val="000000" w:themeColor="text1"/>
          <w:sz w:val="30"/>
          <w:szCs w:val="30"/>
          <w:rtl/>
        </w:rPr>
        <w:t xml:space="preserve"> </w:t>
      </w:r>
      <w:r w:rsidR="00877127" w:rsidRPr="00034521">
        <w:rPr>
          <w:rFonts w:ascii="sans" w:eastAsia="Times New Roman" w:hAnsi="sans" w:cs="B Zar" w:hint="cs"/>
          <w:color w:val="000000" w:themeColor="text1"/>
          <w:sz w:val="30"/>
          <w:szCs w:val="30"/>
          <w:rtl/>
        </w:rPr>
        <w:t>کار</w:t>
      </w:r>
      <w:r w:rsidR="00877127" w:rsidRPr="00034521">
        <w:rPr>
          <w:rFonts w:ascii="sans" w:eastAsia="Times New Roman" w:hAnsi="sans" w:cs="B Zar"/>
          <w:color w:val="000000" w:themeColor="text1"/>
          <w:sz w:val="30"/>
          <w:szCs w:val="30"/>
          <w:rtl/>
        </w:rPr>
        <w:t xml:space="preserve"> </w:t>
      </w:r>
      <w:r w:rsidR="00877127" w:rsidRPr="00034521">
        <w:rPr>
          <w:rFonts w:ascii="sans" w:eastAsia="Times New Roman" w:hAnsi="sans" w:cs="B Zar" w:hint="cs"/>
          <w:color w:val="000000" w:themeColor="text1"/>
          <w:sz w:val="30"/>
          <w:szCs w:val="30"/>
          <w:rtl/>
        </w:rPr>
        <w:t>دانشجویی</w:t>
      </w:r>
      <w:r w:rsidR="00877127" w:rsidRPr="00034521">
        <w:rPr>
          <w:rFonts w:ascii="sans" w:eastAsia="Times New Roman" w:hAnsi="sans" w:cs="B Zar"/>
          <w:color w:val="000000" w:themeColor="text1"/>
          <w:sz w:val="30"/>
          <w:szCs w:val="30"/>
          <w:rtl/>
        </w:rPr>
        <w:t xml:space="preserve"> </w:t>
      </w:r>
      <w:r w:rsidR="00877127" w:rsidRPr="00034521">
        <w:rPr>
          <w:rFonts w:ascii="sans" w:eastAsia="Times New Roman" w:hAnsi="sans" w:cs="B Zar" w:hint="cs"/>
          <w:color w:val="000000" w:themeColor="text1"/>
          <w:sz w:val="30"/>
          <w:szCs w:val="30"/>
          <w:rtl/>
        </w:rPr>
        <w:t>و الکترونیکی کردن فرایندها، اقدام به راه اندازی سامانه کار دانشجویی در سیستم گلستان نموده است؛ از این رو دانشجویان علاقه مند به انجام کار دانشجویی می توانند از طریق مراجعه به سیستم گلستان، اقدام به ثبت درخواست کار دانشجویی در زمینه مورد علاقه خود نمایند.</w:t>
      </w:r>
    </w:p>
    <w:p w:rsidR="00877127" w:rsidRPr="008876A2" w:rsidRDefault="00877127" w:rsidP="00877127">
      <w:pPr>
        <w:shd w:val="clear" w:color="auto" w:fill="FAFAFA"/>
        <w:spacing w:after="0" w:line="240" w:lineRule="auto"/>
        <w:ind w:left="-471" w:right="-425"/>
        <w:jc w:val="center"/>
        <w:rPr>
          <w:rFonts w:ascii="sans" w:eastAsia="Times New Roman" w:hAnsi="sans" w:cs="B Zar"/>
          <w:b/>
          <w:bCs/>
          <w:color w:val="045084"/>
          <w:sz w:val="34"/>
          <w:szCs w:val="34"/>
          <w:rtl/>
        </w:rPr>
      </w:pPr>
      <w:bookmarkStart w:id="0" w:name="_GoBack"/>
      <w:bookmarkEnd w:id="0"/>
      <w:r w:rsidRPr="008876A2">
        <w:rPr>
          <w:rFonts w:ascii="sans" w:eastAsia="Times New Roman" w:hAnsi="sans" w:cs="B Zar"/>
          <w:b/>
          <w:bCs/>
          <w:color w:val="045084"/>
          <w:sz w:val="34"/>
          <w:szCs w:val="34"/>
          <w:rtl/>
        </w:rPr>
        <w:t>از طریق سایت معاونت دانشجویی</w:t>
      </w:r>
      <w:r w:rsidRPr="008876A2">
        <w:rPr>
          <w:rFonts w:ascii="sans" w:eastAsia="Times New Roman" w:hAnsi="sans" w:cs="B Zar" w:hint="cs"/>
          <w:b/>
          <w:bCs/>
          <w:color w:val="045084"/>
          <w:sz w:val="34"/>
          <w:szCs w:val="34"/>
          <w:rtl/>
        </w:rPr>
        <w:t xml:space="preserve"> لینک سامانه آموزشی گلستان </w:t>
      </w:r>
    </w:p>
    <w:p w:rsidR="00877127" w:rsidRPr="008876A2" w:rsidRDefault="00877127" w:rsidP="00877127">
      <w:pPr>
        <w:shd w:val="clear" w:color="auto" w:fill="FAFAFA"/>
        <w:spacing w:after="0" w:line="240" w:lineRule="auto"/>
        <w:ind w:left="-471" w:right="-425"/>
        <w:jc w:val="center"/>
        <w:rPr>
          <w:rFonts w:ascii="sans" w:eastAsia="Times New Roman" w:hAnsi="sans" w:cs="B Zar"/>
          <w:b/>
          <w:bCs/>
          <w:color w:val="045084"/>
          <w:sz w:val="34"/>
          <w:szCs w:val="34"/>
          <w:rtl/>
        </w:rPr>
      </w:pPr>
      <w:r w:rsidRPr="008876A2">
        <w:rPr>
          <w:rFonts w:ascii="sans" w:eastAsia="Times New Roman" w:hAnsi="sans" w:cs="B Zar" w:hint="cs"/>
          <w:b/>
          <w:bCs/>
          <w:color w:val="045084"/>
          <w:sz w:val="34"/>
          <w:szCs w:val="34"/>
          <w:rtl/>
        </w:rPr>
        <w:t>یا</w:t>
      </w:r>
    </w:p>
    <w:p w:rsidR="00877127" w:rsidRPr="008876A2" w:rsidRDefault="00877127" w:rsidP="00877127">
      <w:pPr>
        <w:shd w:val="clear" w:color="auto" w:fill="FAFAFA"/>
        <w:spacing w:after="0" w:line="240" w:lineRule="auto"/>
        <w:ind w:left="-471" w:right="-425"/>
        <w:jc w:val="center"/>
        <w:rPr>
          <w:rFonts w:ascii="sans" w:eastAsia="Times New Roman" w:hAnsi="sans" w:cs="B Zar"/>
          <w:b/>
          <w:bCs/>
          <w:color w:val="045084"/>
          <w:sz w:val="34"/>
          <w:szCs w:val="34"/>
        </w:rPr>
      </w:pPr>
      <w:r w:rsidRPr="008876A2">
        <w:rPr>
          <w:rFonts w:ascii="sans" w:eastAsia="Times New Roman" w:hAnsi="sans" w:cs="B Zar"/>
          <w:b/>
          <w:bCs/>
          <w:color w:val="045084"/>
          <w:sz w:val="34"/>
          <w:szCs w:val="34"/>
          <w:rtl/>
        </w:rPr>
        <w:t>آدرس</w:t>
      </w:r>
      <w:r w:rsidRPr="008876A2">
        <w:rPr>
          <w:rFonts w:ascii="sans" w:eastAsia="Times New Roman" w:hAnsi="sans" w:cs="B Zar"/>
          <w:b/>
          <w:bCs/>
          <w:color w:val="045084"/>
          <w:sz w:val="34"/>
          <w:szCs w:val="34"/>
        </w:rPr>
        <w:t xml:space="preserve"> https://ems.atu.ac.ir/home/Default.htm </w:t>
      </w:r>
    </w:p>
    <w:p w:rsidR="00877127" w:rsidRPr="00034521" w:rsidRDefault="00877127" w:rsidP="00877127">
      <w:pPr>
        <w:shd w:val="clear" w:color="auto" w:fill="FAFAFA"/>
        <w:spacing w:line="240" w:lineRule="auto"/>
        <w:ind w:left="-472" w:right="-426"/>
        <w:rPr>
          <w:rFonts w:ascii="sans" w:eastAsia="Times New Roman" w:hAnsi="sans" w:cs="B Zar"/>
          <w:b/>
          <w:bCs/>
          <w:color w:val="000000" w:themeColor="text1"/>
          <w:sz w:val="32"/>
          <w:szCs w:val="32"/>
          <w:rtl/>
        </w:rPr>
      </w:pPr>
      <w:r w:rsidRPr="00034521">
        <w:rPr>
          <w:rFonts w:ascii="sans" w:eastAsia="Times New Roman" w:hAnsi="sans" w:cs="B Zar" w:hint="cs"/>
          <w:b/>
          <w:bCs/>
          <w:color w:val="000000" w:themeColor="text1"/>
          <w:sz w:val="32"/>
          <w:szCs w:val="32"/>
          <w:rtl/>
        </w:rPr>
        <w:t>فعالیت های تعریف شده برای انجام کار دانشجویی:</w:t>
      </w:r>
    </w:p>
    <w:p w:rsidR="00877127" w:rsidRPr="00AA4CAB" w:rsidRDefault="00877127" w:rsidP="00877127">
      <w:pPr>
        <w:shd w:val="clear" w:color="auto" w:fill="FAFAFA"/>
        <w:spacing w:line="240" w:lineRule="auto"/>
        <w:ind w:left="-472" w:right="-426"/>
        <w:rPr>
          <w:rFonts w:ascii="sans" w:eastAsia="Times New Roman" w:hAnsi="sans" w:cs="B Zar"/>
          <w:b/>
          <w:bCs/>
          <w:color w:val="4E4E4E"/>
          <w:sz w:val="34"/>
          <w:szCs w:val="34"/>
          <w:rtl/>
        </w:rPr>
      </w:pPr>
      <w:r>
        <w:rPr>
          <w:rFonts w:ascii="sans" w:eastAsia="Times New Roman" w:hAnsi="sans" w:cs="B Zar" w:hint="cs"/>
          <w:b/>
          <w:bCs/>
          <w:noProof/>
          <w:color w:val="4E4E4E"/>
          <w:sz w:val="34"/>
          <w:szCs w:val="34"/>
          <w:rtl/>
          <w:lang w:bidi="ar-SA"/>
        </w:rPr>
        <mc:AlternateContent>
          <mc:Choice Requires="wps">
            <w:drawing>
              <wp:anchor distT="0" distB="0" distL="114300" distR="114300" simplePos="0" relativeHeight="251659264" behindDoc="0" locked="0" layoutInCell="1" allowOverlap="1" wp14:anchorId="4FB91D8B" wp14:editId="0BAF42BA">
                <wp:simplePos x="0" y="0"/>
                <wp:positionH relativeFrom="column">
                  <wp:posOffset>-223284</wp:posOffset>
                </wp:positionH>
                <wp:positionV relativeFrom="paragraph">
                  <wp:posOffset>22092</wp:posOffset>
                </wp:positionV>
                <wp:extent cx="6283842" cy="1616149"/>
                <wp:effectExtent l="57150" t="38100" r="79375" b="98425"/>
                <wp:wrapNone/>
                <wp:docPr id="2" name="Rounded Rectangle 2"/>
                <wp:cNvGraphicFramePr/>
                <a:graphic xmlns:a="http://schemas.openxmlformats.org/drawingml/2006/main">
                  <a:graphicData uri="http://schemas.microsoft.com/office/word/2010/wordprocessingShape">
                    <wps:wsp>
                      <wps:cNvSpPr/>
                      <wps:spPr>
                        <a:xfrm>
                          <a:off x="0" y="0"/>
                          <a:ext cx="6283842" cy="1616149"/>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77127" w:rsidRPr="00AA4CAB" w:rsidRDefault="00877127" w:rsidP="00877127">
                            <w:pPr>
                              <w:jc w:val="both"/>
                              <w:rPr>
                                <w:rFonts w:cs="B Zar"/>
                                <w:sz w:val="30"/>
                                <w:szCs w:val="30"/>
                              </w:rPr>
                            </w:pPr>
                            <w:r w:rsidRPr="00AA4CAB">
                              <w:rPr>
                                <w:rFonts w:cs="B Zar" w:hint="cs"/>
                                <w:sz w:val="30"/>
                                <w:szCs w:val="30"/>
                                <w:rtl/>
                              </w:rPr>
                              <w:t>کمک مسئول شب، رابط تغذیه خوابگاه، رابط فرهنگی خوابگاه، رابط بهداشت خوابگاه، رابط مشاوره خوابگاه، رابط تربیت بدنی خوابگاه، رابط نهاد خوابگاه، انجام امور محوله خوابگاه، انجام امور محوله دانشکده ها، انجام امور محوله ستاد</w:t>
                            </w:r>
                            <w:r>
                              <w:rPr>
                                <w:rFonts w:cs="B Zar" w:hint="cs"/>
                                <w:sz w:val="30"/>
                                <w:szCs w:val="30"/>
                                <w:rtl/>
                              </w:rPr>
                              <w:t>، انجام امور محوله مرکز مهارت افزایی، انجام امور محوله کتابخانه مرکزی، انجام امور محوله مرکز آزفا، انجام امور محوله کمیسیون موارد خاص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B91D8B" id="Rounded Rectangle 2" o:spid="_x0000_s1026" style="position:absolute;left:0;text-align:left;margin-left:-17.6pt;margin-top:1.75pt;width:494.8pt;height:1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v4KgMAAC8HAAAOAAAAZHJzL2Uyb0RvYy54bWysVdtuGyEQfa/Uf0C8N+v1JbWt2JEby1Wl&#10;NIniVHkes+wuEgsU8CX9+g6wdlzXldKqiYRhZpjLmeHs1fWukWTDrRNaTWh+0aGEK6YLoaoJ/fa0&#10;+DCkxHlQBUit+IS+cEevp+/fXW3NmHd1rWXBLUEnyo23ZkJr7804yxyreQPuQhuuUFlq24DHo62y&#10;wsIWvTcy63Y6l9lW28JYzbhzKJ0nJZ1G/2XJmb8vS8c9kROKufm42riuwppNr2BcWTC1YG0a8A9Z&#10;NCAUBj24moMHsrbiN1eNYFY7XfoLpptMl6VgPNaA1eSdk2qWNRgea0FwnDnA5P6fW3a3ebBEFBPa&#10;pURBgy161GtV8II8InigKslJN8C0NW6M1kvzYNuTw22oeVfaJvxiNWQXoX05QMt3njAUXnaHvWEf&#10;YzDU5Zf43x8Fr9nrdWOd/8x1Q8JmQm1II+QQcYXNrfPJfm/Xwl0shJTEav8sfB0RwwCpFw7vRCtH&#10;jEbQOlHsbLW6kZZsAGeivxjmn+ZR7oXySTjo4F8aDQf+qy6SuBfEUY5Zt15iBZU7jtIL198Yqfex&#10;9YgO/z5SHvJ5a6g8poUQnoQ6FHumKBRVexClUATHIXQPH16ISxwDyXF08raT+I5iN0IMqch2QkeD&#10;7gB7DviySwket43BC05VlICskDKYtwkrLcXh8p9a5GooeGrG6Hw5eWcvPynHHfsPIzQHVydXUdWW&#10;IFVInkfmaKdHrz23y7rYkpVc20fA/Pup/kKEQY1oUFIIpJVB1CA0v87jmR5FCJMcpKmhHbFhADbN&#10;+fGEHXKI83aUXhaeZXqIYed3qx3eDtuVLl7waWMi8Uk6wxYCy74F5x/AIslhlkjc/h6XUmpslm53&#10;lNTa/jgnD/bIPailZIukiZ38vgbLKZFfFD6wUd7vB5aNh/7gYzcgcaxZHWvUurnR+AZznCTD4jbY&#10;e7mXllY3z8jvsxAVVaAYxk4z0x5ufCJz/EIwPptFM2RWA/5WLQ3bU0Fo+NPuGaxp2cUjMd3pPcHC&#10;+IRfkm0YBaVna69LEcnnFVfsQzggKycGSF+QQPvH52j1+p2b/gQAAP//AwBQSwMEFAAGAAgAAAAh&#10;ABG3Dt/jAAAACQEAAA8AAABkcnMvZG93bnJldi54bWxMj09Lw0AUxO+C32F5ghdpNyZNaWM2RQWp&#10;9CD0D9jja/aZhGbfxuy2jX5615MehxlmfpMvBtOKM/WusazgfhyBIC6tbrhSsNu+jGYgnEfW2Fom&#10;BV/kYFFcX+WYaXvhNZ03vhKhhF2GCmrvu0xKV9Zk0I1tRxy8D9sb9EH2ldQ9XkK5aWUcRVNpsOGw&#10;UGNHzzWVx83JKNhPl/oNd0/Rcf59t3pfJvvms3pV6vZmeHwA4Wnwf2H4xQ/oUASmgz2xdqJVMErS&#10;OEQVJCmI4M/TyQTEQUGcziKQRS7/Pyh+AAAA//8DAFBLAQItABQABgAIAAAAIQC2gziS/gAAAOEB&#10;AAATAAAAAAAAAAAAAAAAAAAAAABbQ29udGVudF9UeXBlc10ueG1sUEsBAi0AFAAGAAgAAAAhADj9&#10;If/WAAAAlAEAAAsAAAAAAAAAAAAAAAAALwEAAF9yZWxzLy5yZWxzUEsBAi0AFAAGAAgAAAAhANqy&#10;6/gqAwAALwcAAA4AAAAAAAAAAAAAAAAALgIAAGRycy9lMm9Eb2MueG1sUEsBAi0AFAAGAAgAAAAh&#10;ABG3Dt/jAAAACQEAAA8AAAAAAAAAAAAAAAAAhAUAAGRycy9kb3ducmV2LnhtbFBLBQYAAAAABAAE&#10;APMAAACUBgAAAAA=&#10;" fillcolor="#a3c4ff" strokecolor="#4a7ebb">
                <v:fill color2="#e5eeff" rotate="t" angle="180" colors="0 #a3c4ff;22938f #bfd5ff;1 #e5eeff" focus="100%" type="gradient"/>
                <v:shadow on="t" color="black" opacity="24903f" origin=",.5" offset="0,.55556mm"/>
                <v:textbox>
                  <w:txbxContent>
                    <w:p w:rsidR="00877127" w:rsidRPr="00AA4CAB" w:rsidRDefault="00877127" w:rsidP="00877127">
                      <w:pPr>
                        <w:jc w:val="both"/>
                        <w:rPr>
                          <w:rFonts w:cs="B Zar"/>
                          <w:sz w:val="30"/>
                          <w:szCs w:val="30"/>
                        </w:rPr>
                      </w:pPr>
                      <w:r w:rsidRPr="00AA4CAB">
                        <w:rPr>
                          <w:rFonts w:cs="B Zar" w:hint="cs"/>
                          <w:sz w:val="30"/>
                          <w:szCs w:val="30"/>
                          <w:rtl/>
                        </w:rPr>
                        <w:t>کمک مسئول شب، رابط تغذیه خوابگاه، رابط فرهنگی خوابگاه، رابط بهداشت خوابگاه، رابط مشاوره خوابگاه، رابط تربیت بدنی خوابگاه، رابط نهاد خوابگاه، انجام امور محوله خوابگاه، انجام امور محوله دانشکده ها، انجام امور محوله ستاد</w:t>
                      </w:r>
                      <w:r>
                        <w:rPr>
                          <w:rFonts w:cs="B Zar" w:hint="cs"/>
                          <w:sz w:val="30"/>
                          <w:szCs w:val="30"/>
                          <w:rtl/>
                        </w:rPr>
                        <w:t>، انجام امور محوله مرکز مهارت افزایی، انجام امور محوله کتابخانه مرکزی، انجام امور محوله مرکز آزفا، انجام امور محوله کمیسیون موارد خاص</w:t>
                      </w:r>
                    </w:p>
                  </w:txbxContent>
                </v:textbox>
              </v:roundrect>
            </w:pict>
          </mc:Fallback>
        </mc:AlternateContent>
      </w:r>
    </w:p>
    <w:p w:rsidR="00877127" w:rsidRDefault="00877127" w:rsidP="00877127">
      <w:pPr>
        <w:shd w:val="clear" w:color="auto" w:fill="FAFAFA"/>
        <w:spacing w:line="240" w:lineRule="auto"/>
        <w:ind w:left="-472" w:right="-426"/>
        <w:jc w:val="both"/>
        <w:rPr>
          <w:rFonts w:ascii="sans" w:eastAsia="Times New Roman" w:hAnsi="sans" w:cs="B Zar"/>
          <w:color w:val="4E4E4E"/>
          <w:sz w:val="36"/>
          <w:szCs w:val="36"/>
          <w:rtl/>
        </w:rPr>
      </w:pPr>
    </w:p>
    <w:p w:rsidR="00877127" w:rsidRDefault="00877127" w:rsidP="00877127">
      <w:pPr>
        <w:shd w:val="clear" w:color="auto" w:fill="FAFAFA"/>
        <w:spacing w:line="240" w:lineRule="auto"/>
        <w:ind w:right="-426"/>
        <w:jc w:val="both"/>
        <w:rPr>
          <w:rFonts w:ascii="sans" w:eastAsia="Times New Roman" w:hAnsi="sans" w:cs="B Zar"/>
          <w:color w:val="4E4E4E"/>
          <w:sz w:val="36"/>
          <w:szCs w:val="36"/>
          <w:rtl/>
        </w:rPr>
      </w:pPr>
    </w:p>
    <w:p w:rsidR="00877127" w:rsidRDefault="00877127" w:rsidP="00877127">
      <w:pPr>
        <w:shd w:val="clear" w:color="auto" w:fill="FAFAFA"/>
        <w:spacing w:line="240" w:lineRule="auto"/>
        <w:ind w:left="-472" w:right="-426"/>
        <w:jc w:val="both"/>
        <w:rPr>
          <w:rFonts w:ascii="sans" w:eastAsia="Times New Roman" w:hAnsi="sans" w:cs="B Zar"/>
          <w:color w:val="4E4E4E"/>
          <w:sz w:val="30"/>
          <w:szCs w:val="30"/>
          <w:rtl/>
        </w:rPr>
      </w:pPr>
    </w:p>
    <w:p w:rsidR="00877127" w:rsidRPr="00034521" w:rsidRDefault="00877127" w:rsidP="00877127">
      <w:pPr>
        <w:shd w:val="clear" w:color="auto" w:fill="FAFAFA"/>
        <w:spacing w:line="240" w:lineRule="auto"/>
        <w:ind w:left="-472" w:right="-426"/>
        <w:jc w:val="both"/>
        <w:rPr>
          <w:rFonts w:ascii="sans" w:eastAsia="Times New Roman" w:hAnsi="sans" w:cs="B Zar"/>
          <w:color w:val="000000" w:themeColor="text1"/>
          <w:sz w:val="30"/>
          <w:szCs w:val="30"/>
          <w:rtl/>
        </w:rPr>
      </w:pPr>
      <w:r w:rsidRPr="00034521">
        <w:rPr>
          <w:rFonts w:ascii="sans" w:eastAsia="Times New Roman" w:hAnsi="sans" w:cs="B Zar" w:hint="cs"/>
          <w:color w:val="000000" w:themeColor="text1"/>
          <w:sz w:val="30"/>
          <w:szCs w:val="30"/>
          <w:rtl/>
        </w:rPr>
        <w:t xml:space="preserve">لازم به ذکر است به کارگیری دانشجویان متقاضی مستلزم اعلام نیاز و تایید واحد مربوطه است و همچنین </w:t>
      </w:r>
      <w:r w:rsidRPr="00034521">
        <w:rPr>
          <w:rFonts w:ascii="sans" w:eastAsia="Times New Roman" w:hAnsi="sans" w:cs="B Zar" w:hint="cs"/>
          <w:b/>
          <w:bCs/>
          <w:color w:val="000000" w:themeColor="text1"/>
          <w:sz w:val="26"/>
          <w:szCs w:val="26"/>
          <w:rtl/>
        </w:rPr>
        <w:t>پرداخت هرگونه حق الزحمه، مستلزم ثبت شماره حساب و ثبت درخواست در سامانه کار دانشجویی</w:t>
      </w:r>
      <w:r w:rsidRPr="00034521">
        <w:rPr>
          <w:rFonts w:ascii="sans" w:eastAsia="Times New Roman" w:hAnsi="sans" w:cs="B Zar" w:hint="cs"/>
          <w:color w:val="000000" w:themeColor="text1"/>
          <w:sz w:val="30"/>
          <w:szCs w:val="30"/>
          <w:rtl/>
        </w:rPr>
        <w:t xml:space="preserve"> و تایید نهایی آن توسط اداره </w:t>
      </w:r>
      <w:r w:rsidRPr="00034521">
        <w:rPr>
          <w:rFonts w:ascii="sans" w:eastAsia="Times New Roman" w:hAnsi="sans" w:cs="B Zar" w:hint="cs"/>
          <w:b/>
          <w:bCs/>
          <w:color w:val="000000" w:themeColor="text1"/>
          <w:sz w:val="26"/>
          <w:szCs w:val="26"/>
          <w:rtl/>
        </w:rPr>
        <w:t>خدمات و رفاه دانشجویان</w:t>
      </w:r>
      <w:r w:rsidRPr="00034521">
        <w:rPr>
          <w:rFonts w:ascii="sans" w:eastAsia="Times New Roman" w:hAnsi="sans" w:cs="B Zar" w:hint="cs"/>
          <w:color w:val="000000" w:themeColor="text1"/>
          <w:sz w:val="30"/>
          <w:szCs w:val="30"/>
          <w:rtl/>
        </w:rPr>
        <w:t xml:space="preserve"> است.</w:t>
      </w:r>
    </w:p>
    <w:p w:rsidR="00877127" w:rsidRPr="00034521" w:rsidRDefault="00877127" w:rsidP="00877127">
      <w:pPr>
        <w:shd w:val="clear" w:color="auto" w:fill="FAFAFA"/>
        <w:spacing w:line="240" w:lineRule="auto"/>
        <w:ind w:left="-472" w:right="-426"/>
        <w:rPr>
          <w:rFonts w:ascii="sans" w:eastAsia="Times New Roman" w:hAnsi="sans" w:cs="B Zar"/>
          <w:b/>
          <w:bCs/>
          <w:color w:val="000000" w:themeColor="text1"/>
          <w:sz w:val="32"/>
          <w:szCs w:val="32"/>
          <w:rtl/>
        </w:rPr>
      </w:pPr>
      <w:r w:rsidRPr="00034521">
        <w:rPr>
          <w:rFonts w:ascii="sans" w:eastAsia="Times New Roman" w:hAnsi="sans" w:cs="B Zar" w:hint="cs"/>
          <w:noProof/>
          <w:color w:val="000000" w:themeColor="text1"/>
          <w:sz w:val="32"/>
          <w:szCs w:val="32"/>
          <w:rtl/>
          <w:lang w:bidi="ar-SA"/>
        </w:rPr>
        <mc:AlternateContent>
          <mc:Choice Requires="wps">
            <w:drawing>
              <wp:anchor distT="0" distB="0" distL="114300" distR="114300" simplePos="0" relativeHeight="251660288" behindDoc="0" locked="0" layoutInCell="1" allowOverlap="1" wp14:anchorId="608FF09E" wp14:editId="0D0ED30A">
                <wp:simplePos x="0" y="0"/>
                <wp:positionH relativeFrom="column">
                  <wp:posOffset>-223284</wp:posOffset>
                </wp:positionH>
                <wp:positionV relativeFrom="paragraph">
                  <wp:posOffset>422452</wp:posOffset>
                </wp:positionV>
                <wp:extent cx="6219441" cy="1211580"/>
                <wp:effectExtent l="57150" t="38100" r="67310" b="102870"/>
                <wp:wrapNone/>
                <wp:docPr id="4" name="Rounded Rectangle 4"/>
                <wp:cNvGraphicFramePr/>
                <a:graphic xmlns:a="http://schemas.openxmlformats.org/drawingml/2006/main">
                  <a:graphicData uri="http://schemas.microsoft.com/office/word/2010/wordprocessingShape">
                    <wps:wsp>
                      <wps:cNvSpPr/>
                      <wps:spPr>
                        <a:xfrm>
                          <a:off x="0" y="0"/>
                          <a:ext cx="6219441" cy="121158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77127" w:rsidRPr="008876A2" w:rsidRDefault="00877127" w:rsidP="00877127">
                            <w:pPr>
                              <w:jc w:val="both"/>
                              <w:rPr>
                                <w:rFonts w:cs="B Zar"/>
                                <w:sz w:val="30"/>
                                <w:szCs w:val="30"/>
                                <w:rtl/>
                              </w:rPr>
                            </w:pPr>
                            <w:r w:rsidRPr="008876A2">
                              <w:rPr>
                                <w:rFonts w:cs="B Zar" w:hint="cs"/>
                                <w:sz w:val="30"/>
                                <w:szCs w:val="30"/>
                                <w:rtl/>
                              </w:rPr>
                              <w:t xml:space="preserve">دانشکده </w:t>
                            </w:r>
                            <w:r w:rsidRPr="008876A2">
                              <w:rPr>
                                <w:rFonts w:cs="B Zar" w:hint="cs"/>
                                <w:sz w:val="30"/>
                                <w:szCs w:val="30"/>
                                <w:rtl/>
                              </w:rPr>
                              <w:t>ها</w:t>
                            </w:r>
                            <w:r>
                              <w:rPr>
                                <w:rFonts w:cs="B Zar" w:hint="cs"/>
                                <w:sz w:val="30"/>
                                <w:szCs w:val="30"/>
                                <w:rtl/>
                              </w:rPr>
                              <w:t>ی تابعه دانشگاه</w:t>
                            </w:r>
                            <w:r w:rsidRPr="008876A2">
                              <w:rPr>
                                <w:rFonts w:cs="B Zar" w:hint="cs"/>
                                <w:sz w:val="30"/>
                                <w:szCs w:val="30"/>
                                <w:rtl/>
                              </w:rPr>
                              <w:t xml:space="preserve">، خوابگاه ها، مرکز مشاوره، </w:t>
                            </w:r>
                            <w:r>
                              <w:rPr>
                                <w:rFonts w:cs="B Zar" w:hint="cs"/>
                                <w:sz w:val="30"/>
                                <w:szCs w:val="30"/>
                                <w:rtl/>
                              </w:rPr>
                              <w:t>مدیریت</w:t>
                            </w:r>
                            <w:r w:rsidRPr="008876A2">
                              <w:rPr>
                                <w:rFonts w:cs="B Zar" w:hint="cs"/>
                                <w:sz w:val="30"/>
                                <w:szCs w:val="30"/>
                                <w:rtl/>
                              </w:rPr>
                              <w:t xml:space="preserve"> تربیت بدنی، دفتر نهاد</w:t>
                            </w:r>
                            <w:r>
                              <w:rPr>
                                <w:rFonts w:cs="B Zar" w:hint="cs"/>
                                <w:sz w:val="30"/>
                                <w:szCs w:val="30"/>
                                <w:rtl/>
                              </w:rPr>
                              <w:t xml:space="preserve"> مقام معظم</w:t>
                            </w:r>
                            <w:r w:rsidRPr="008876A2">
                              <w:rPr>
                                <w:rFonts w:cs="B Zar" w:hint="cs"/>
                                <w:sz w:val="30"/>
                                <w:szCs w:val="30"/>
                                <w:rtl/>
                              </w:rPr>
                              <w:t xml:space="preserve"> رهبری، </w:t>
                            </w:r>
                            <w:r>
                              <w:rPr>
                                <w:rFonts w:cs="B Zar" w:hint="cs"/>
                                <w:sz w:val="30"/>
                                <w:szCs w:val="30"/>
                                <w:rtl/>
                              </w:rPr>
                              <w:t>دفتر</w:t>
                            </w:r>
                            <w:r w:rsidRPr="008876A2">
                              <w:rPr>
                                <w:rFonts w:cs="B Zar" w:hint="cs"/>
                                <w:sz w:val="30"/>
                                <w:szCs w:val="30"/>
                                <w:rtl/>
                              </w:rPr>
                              <w:t xml:space="preserve"> مهارت افزایی، کتابخانه مرکزی، معاونت فرهنگی</w:t>
                            </w:r>
                            <w:r>
                              <w:rPr>
                                <w:rFonts w:cs="B Zar" w:hint="cs"/>
                                <w:sz w:val="30"/>
                                <w:szCs w:val="30"/>
                                <w:rtl/>
                              </w:rPr>
                              <w:t xml:space="preserve"> و اجتماعی</w:t>
                            </w:r>
                            <w:r w:rsidRPr="008876A2">
                              <w:rPr>
                                <w:rFonts w:cs="B Zar" w:hint="cs"/>
                                <w:sz w:val="30"/>
                                <w:szCs w:val="30"/>
                                <w:rtl/>
                              </w:rPr>
                              <w:t>، کمیسیون موارد خاص، مرکز بهداشت</w:t>
                            </w:r>
                            <w:r>
                              <w:rPr>
                                <w:rFonts w:cs="B Zar" w:hint="cs"/>
                                <w:sz w:val="30"/>
                                <w:szCs w:val="30"/>
                                <w:rtl/>
                              </w:rPr>
                              <w:t xml:space="preserve"> و درمان</w:t>
                            </w:r>
                            <w:r w:rsidRPr="008876A2">
                              <w:rPr>
                                <w:rFonts w:cs="B Zar" w:hint="cs"/>
                                <w:sz w:val="30"/>
                                <w:szCs w:val="30"/>
                                <w:rtl/>
                              </w:rPr>
                              <w:t>، بایگانی معاونت دانشجویی، مرکز آموزش زبان فارسی (آزفا)</w:t>
                            </w:r>
                          </w:p>
                          <w:p w:rsidR="00877127" w:rsidRPr="00AA4CAB" w:rsidRDefault="00877127" w:rsidP="00877127">
                            <w:pPr>
                              <w:jc w:val="center"/>
                              <w:rPr>
                                <w:sz w:val="30"/>
                                <w:szCs w:val="3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FF09E" id="Rounded Rectangle 4" o:spid="_x0000_s1027" style="position:absolute;left:0;text-align:left;margin-left:-17.6pt;margin-top:33.25pt;width:489.7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63LwMAADYHAAAOAAAAZHJzL2Uyb0RvYy54bWysVd9P2zAQfp+0/8Hy+0hTUmgrWtRRdZrE&#10;AFEmnq+Ok1hybM92Sdlfv7OTlNIxCaH1wbXP5/vx3d2Xi8tdLckTt05oNaPpyYASrpjOhSpn9OfD&#10;6suYEudB5SC14jP6zB29nH/+dNGYKR/qSsucW4JGlJs2ZkYr7800SRyreA3uRBuu8LLQtgaPR1sm&#10;uYUGrdcyGQ4GZ0mjbW6sZtw5lC7bSzqP9ouCM39bFI57ImcUY/NxtXHdhDWZX8C0tGAqwbow4ANR&#10;1CAUOt2bWoIHsrXiL1O1YFY7XfgTputEF4VgPOaA2aSDo2zWFRgec0FwnNnD5P6fWXbzdGeJyGc0&#10;o0RBjSW611uV85zcI3igSslJFmBqjJui9trc2e7kcBty3hW2Dv+YDdlFaJ/30PKdJwyFZ8N0kmUp&#10;JQzv0mGajsYR/OTlubHOf+O6JmEzozaEEWKIuMLTtfPoF/V7vQ7ufCWkJFb7R+GriBg6aGvh8E3U&#10;csRoBG0Qxc6WmytpyRNgT2Srcfp1GeVeKN8KRwP8ta3hwP/QeSs+DeI+6s5KjKh0h15Ow/N3ejo9&#10;7yzC9AOe0hDPe12lMazY769c7ZNFaI+TQlHZgyiFItgOCO4ZDl7wSxwDybF10oBV0LUQqxHQkIo0&#10;MzoZDUdYc8DJLiR43NYGHzhVUgKyRMpg3rZYaSn2j/9VIldBzttiTN5OJx308qN03KH90EJLcFVr&#10;Kl51KUgVgueRObru0VvP7brKG7KRW3sPYVba/HMRGjWiQUkukFZG8Qahed2Pb9QoQtjKQZoKuhYb&#10;B2BbNA+LsY8h4nwQXhLGsh3EsPO7zS5OcyxJkGx0/owTjvHEyXSGrQRmfw3O34FFrsNgkb/9LS6F&#10;1Fgz3e0oqbT9/ZY86CMF4S0lDXInFvTXFiynRH5XOGeTNMsC2cZDNjofBkAObzaHN2pbX2kcRSQH&#10;jC5ug76XvbSwun5Eml8Er3gFiqHvtnW6w5VvOR0/FIwvFlENCdaAv1Zrw3pGCHV/2D2CNR3JeOSn&#10;G93zLEyPaKbVDR2h9GLrdSEiB73giuUIByTnfgDChySw/+E5ar187uZ/AAAA//8DAFBLAwQUAAYA&#10;CAAAACEAlvwgBOMAAAAKAQAADwAAAGRycy9kb3ducmV2LnhtbEyPwU7DMAyG70i8Q2QkLmhLadfC&#10;StMJkNAmDkiMSezoNaat1jilybbC0xNOcLT96ff3F4vRdOJIg2stK7ieRiCIK6tbrhVs3p4mtyCc&#10;R9bYWSYFX+RgUZ6fFZhre+JXOq59LUIIuxwVNN73uZSuasigm9qeONw+7GDQh3GopR7wFMJNJ+Mo&#10;yqTBlsOHBnt6bKjarw9GwTZb6hfcPET7+ffV8/sy2baf9Uqpy4vx/g6Ep9H/wfCrH9ShDE47e2Dt&#10;RKdgkqRxQBVkWQoiAPPZLCx2CuL0JgFZFvJ/hfIHAAD//wMAUEsBAi0AFAAGAAgAAAAhALaDOJL+&#10;AAAA4QEAABMAAAAAAAAAAAAAAAAAAAAAAFtDb250ZW50X1R5cGVzXS54bWxQSwECLQAUAAYACAAA&#10;ACEAOP0h/9YAAACUAQAACwAAAAAAAAAAAAAAAAAvAQAAX3JlbHMvLnJlbHNQSwECLQAUAAYACAAA&#10;ACEA4GIety8DAAA2BwAADgAAAAAAAAAAAAAAAAAuAgAAZHJzL2Uyb0RvYy54bWxQSwECLQAUAAYA&#10;CAAAACEAlvwgBOMAAAAKAQAADwAAAAAAAAAAAAAAAACJ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877127" w:rsidRPr="008876A2" w:rsidRDefault="00877127" w:rsidP="00877127">
                      <w:pPr>
                        <w:jc w:val="both"/>
                        <w:rPr>
                          <w:rFonts w:cs="B Zar"/>
                          <w:sz w:val="30"/>
                          <w:szCs w:val="30"/>
                          <w:rtl/>
                        </w:rPr>
                      </w:pPr>
                      <w:r w:rsidRPr="008876A2">
                        <w:rPr>
                          <w:rFonts w:cs="B Zar" w:hint="cs"/>
                          <w:sz w:val="30"/>
                          <w:szCs w:val="30"/>
                          <w:rtl/>
                        </w:rPr>
                        <w:t xml:space="preserve">دانشکده </w:t>
                      </w:r>
                      <w:r w:rsidRPr="008876A2">
                        <w:rPr>
                          <w:rFonts w:cs="B Zar" w:hint="cs"/>
                          <w:sz w:val="30"/>
                          <w:szCs w:val="30"/>
                          <w:rtl/>
                        </w:rPr>
                        <w:t>ها</w:t>
                      </w:r>
                      <w:r>
                        <w:rPr>
                          <w:rFonts w:cs="B Zar" w:hint="cs"/>
                          <w:sz w:val="30"/>
                          <w:szCs w:val="30"/>
                          <w:rtl/>
                        </w:rPr>
                        <w:t>ی تابعه دانشگاه</w:t>
                      </w:r>
                      <w:r w:rsidRPr="008876A2">
                        <w:rPr>
                          <w:rFonts w:cs="B Zar" w:hint="cs"/>
                          <w:sz w:val="30"/>
                          <w:szCs w:val="30"/>
                          <w:rtl/>
                        </w:rPr>
                        <w:t xml:space="preserve">، خوابگاه ها، مرکز مشاوره، </w:t>
                      </w:r>
                      <w:r>
                        <w:rPr>
                          <w:rFonts w:cs="B Zar" w:hint="cs"/>
                          <w:sz w:val="30"/>
                          <w:szCs w:val="30"/>
                          <w:rtl/>
                        </w:rPr>
                        <w:t>مدیریت</w:t>
                      </w:r>
                      <w:r w:rsidRPr="008876A2">
                        <w:rPr>
                          <w:rFonts w:cs="B Zar" w:hint="cs"/>
                          <w:sz w:val="30"/>
                          <w:szCs w:val="30"/>
                          <w:rtl/>
                        </w:rPr>
                        <w:t xml:space="preserve"> تربیت بدنی، دفتر نهاد</w:t>
                      </w:r>
                      <w:r>
                        <w:rPr>
                          <w:rFonts w:cs="B Zar" w:hint="cs"/>
                          <w:sz w:val="30"/>
                          <w:szCs w:val="30"/>
                          <w:rtl/>
                        </w:rPr>
                        <w:t xml:space="preserve"> مقام معظم</w:t>
                      </w:r>
                      <w:r w:rsidRPr="008876A2">
                        <w:rPr>
                          <w:rFonts w:cs="B Zar" w:hint="cs"/>
                          <w:sz w:val="30"/>
                          <w:szCs w:val="30"/>
                          <w:rtl/>
                        </w:rPr>
                        <w:t xml:space="preserve"> رهبری، </w:t>
                      </w:r>
                      <w:r>
                        <w:rPr>
                          <w:rFonts w:cs="B Zar" w:hint="cs"/>
                          <w:sz w:val="30"/>
                          <w:szCs w:val="30"/>
                          <w:rtl/>
                        </w:rPr>
                        <w:t>دفتر</w:t>
                      </w:r>
                      <w:r w:rsidRPr="008876A2">
                        <w:rPr>
                          <w:rFonts w:cs="B Zar" w:hint="cs"/>
                          <w:sz w:val="30"/>
                          <w:szCs w:val="30"/>
                          <w:rtl/>
                        </w:rPr>
                        <w:t xml:space="preserve"> مهارت افزایی، کتابخانه مرکزی، معاونت فرهنگی</w:t>
                      </w:r>
                      <w:r>
                        <w:rPr>
                          <w:rFonts w:cs="B Zar" w:hint="cs"/>
                          <w:sz w:val="30"/>
                          <w:szCs w:val="30"/>
                          <w:rtl/>
                        </w:rPr>
                        <w:t xml:space="preserve"> و اجتماعی</w:t>
                      </w:r>
                      <w:r w:rsidRPr="008876A2">
                        <w:rPr>
                          <w:rFonts w:cs="B Zar" w:hint="cs"/>
                          <w:sz w:val="30"/>
                          <w:szCs w:val="30"/>
                          <w:rtl/>
                        </w:rPr>
                        <w:t>، کمیسیون موارد خاص، مرکز بهداشت</w:t>
                      </w:r>
                      <w:r>
                        <w:rPr>
                          <w:rFonts w:cs="B Zar" w:hint="cs"/>
                          <w:sz w:val="30"/>
                          <w:szCs w:val="30"/>
                          <w:rtl/>
                        </w:rPr>
                        <w:t xml:space="preserve"> و درمان</w:t>
                      </w:r>
                      <w:r w:rsidRPr="008876A2">
                        <w:rPr>
                          <w:rFonts w:cs="B Zar" w:hint="cs"/>
                          <w:sz w:val="30"/>
                          <w:szCs w:val="30"/>
                          <w:rtl/>
                        </w:rPr>
                        <w:t>، بایگانی معاونت دانشجویی، مرکز آموزش زبان فارسی (آزفا)</w:t>
                      </w:r>
                    </w:p>
                    <w:p w:rsidR="00877127" w:rsidRPr="00AA4CAB" w:rsidRDefault="00877127" w:rsidP="00877127">
                      <w:pPr>
                        <w:jc w:val="center"/>
                        <w:rPr>
                          <w:sz w:val="30"/>
                          <w:szCs w:val="30"/>
                        </w:rPr>
                      </w:pPr>
                    </w:p>
                  </w:txbxContent>
                </v:textbox>
              </v:roundrect>
            </w:pict>
          </mc:Fallback>
        </mc:AlternateContent>
      </w:r>
      <w:r w:rsidRPr="00034521">
        <w:rPr>
          <w:rFonts w:ascii="sans" w:eastAsia="Times New Roman" w:hAnsi="sans" w:cs="B Zar" w:hint="cs"/>
          <w:b/>
          <w:bCs/>
          <w:color w:val="000000" w:themeColor="text1"/>
          <w:sz w:val="32"/>
          <w:szCs w:val="32"/>
          <w:rtl/>
        </w:rPr>
        <w:t>واحدهای درخواست کننده کار دانشجویی:</w:t>
      </w:r>
    </w:p>
    <w:p w:rsidR="00877127" w:rsidRDefault="00877127" w:rsidP="00877127">
      <w:pPr>
        <w:shd w:val="clear" w:color="auto" w:fill="FAFAFA"/>
        <w:spacing w:line="240" w:lineRule="auto"/>
        <w:ind w:left="-472" w:right="-426"/>
        <w:jc w:val="both"/>
        <w:rPr>
          <w:rFonts w:ascii="sans" w:eastAsia="Times New Roman" w:hAnsi="sans" w:cs="B Zar"/>
          <w:color w:val="4E4E4E"/>
          <w:sz w:val="36"/>
          <w:szCs w:val="36"/>
          <w:rtl/>
        </w:rPr>
      </w:pPr>
    </w:p>
    <w:p w:rsidR="00877127" w:rsidRDefault="00877127" w:rsidP="00877127">
      <w:pPr>
        <w:shd w:val="clear" w:color="auto" w:fill="FAFAFA"/>
        <w:spacing w:line="240" w:lineRule="auto"/>
        <w:ind w:left="-472" w:right="-426"/>
        <w:jc w:val="both"/>
        <w:rPr>
          <w:rFonts w:ascii="sans" w:eastAsia="Times New Roman" w:hAnsi="sans" w:cs="B Zar"/>
          <w:color w:val="4E4E4E"/>
          <w:sz w:val="36"/>
          <w:szCs w:val="36"/>
          <w:rtl/>
        </w:rPr>
      </w:pPr>
    </w:p>
    <w:p w:rsidR="005E52D2" w:rsidRDefault="005E52D2" w:rsidP="005E52D2">
      <w:pPr>
        <w:shd w:val="clear" w:color="auto" w:fill="FAFAFA"/>
        <w:spacing w:after="100" w:line="240" w:lineRule="auto"/>
        <w:ind w:left="-471" w:right="-425"/>
        <w:rPr>
          <w:rFonts w:ascii="sans" w:eastAsia="Times New Roman" w:hAnsi="sans" w:cs="B Zar"/>
          <w:color w:val="4E4E4E"/>
          <w:sz w:val="30"/>
          <w:szCs w:val="30"/>
          <w:rtl/>
        </w:rPr>
      </w:pPr>
    </w:p>
    <w:p w:rsidR="005E52D2" w:rsidRPr="00034521" w:rsidRDefault="00877127" w:rsidP="005E52D2">
      <w:pPr>
        <w:pStyle w:val="ListParagraph"/>
        <w:numPr>
          <w:ilvl w:val="0"/>
          <w:numId w:val="2"/>
        </w:numPr>
        <w:shd w:val="clear" w:color="auto" w:fill="FAFAFA"/>
        <w:spacing w:after="100" w:line="240" w:lineRule="auto"/>
        <w:ind w:right="-425"/>
        <w:rPr>
          <w:rFonts w:ascii="sans" w:eastAsia="Times New Roman" w:hAnsi="sans" w:cs="B Zar"/>
          <w:color w:val="000000" w:themeColor="text1"/>
          <w:sz w:val="30"/>
          <w:szCs w:val="30"/>
        </w:rPr>
      </w:pPr>
      <w:r w:rsidRPr="00034521">
        <w:rPr>
          <w:rFonts w:ascii="sans" w:eastAsia="Times New Roman" w:hAnsi="sans" w:cs="B Zar" w:hint="cs"/>
          <w:color w:val="000000" w:themeColor="text1"/>
          <w:sz w:val="30"/>
          <w:szCs w:val="30"/>
          <w:rtl/>
        </w:rPr>
        <w:t xml:space="preserve">پر کردن قسمت توضیحات توسط دانشجو الزامی است (محل انجام کار دانشجویی را در قسمت توضیحات ثبت نمایید).                      </w:t>
      </w:r>
      <w:r w:rsidR="005E52D2" w:rsidRPr="00034521">
        <w:rPr>
          <w:rFonts w:ascii="sans" w:eastAsia="Times New Roman" w:hAnsi="sans" w:cs="B Zar" w:hint="cs"/>
          <w:color w:val="000000" w:themeColor="text1"/>
          <w:sz w:val="30"/>
          <w:szCs w:val="30"/>
          <w:rtl/>
        </w:rPr>
        <w:t xml:space="preserve">                                             </w:t>
      </w:r>
    </w:p>
    <w:p w:rsidR="00877127" w:rsidRPr="00034521" w:rsidRDefault="005E52D2" w:rsidP="005E52D2">
      <w:pPr>
        <w:pStyle w:val="ListParagraph"/>
        <w:shd w:val="clear" w:color="auto" w:fill="FAFAFA"/>
        <w:spacing w:after="100" w:line="240" w:lineRule="auto"/>
        <w:ind w:left="-111" w:right="-425"/>
        <w:rPr>
          <w:rFonts w:ascii="sans" w:eastAsia="Times New Roman" w:hAnsi="sans" w:cs="B Zar"/>
          <w:color w:val="000000" w:themeColor="text1"/>
          <w:sz w:val="30"/>
          <w:szCs w:val="30"/>
        </w:rPr>
      </w:pPr>
      <w:r w:rsidRPr="00034521">
        <w:rPr>
          <w:rFonts w:ascii="sans" w:eastAsia="Times New Roman" w:hAnsi="sans" w:cs="B Zar" w:hint="cs"/>
          <w:color w:val="000000" w:themeColor="text1"/>
          <w:sz w:val="30"/>
          <w:szCs w:val="30"/>
          <w:rtl/>
        </w:rPr>
        <w:t xml:space="preserve">                                                                                                     </w:t>
      </w:r>
      <w:r w:rsidRPr="00034521">
        <w:rPr>
          <w:rFonts w:ascii="sans" w:eastAsia="Times New Roman" w:hAnsi="sans" w:cs="B Zar" w:hint="cs"/>
          <w:b/>
          <w:bCs/>
          <w:color w:val="000000" w:themeColor="text1"/>
          <w:sz w:val="30"/>
          <w:szCs w:val="30"/>
          <w:rtl/>
        </w:rPr>
        <w:t>مدیریت خدمات دانشجویی</w:t>
      </w:r>
      <w:r w:rsidR="00877127" w:rsidRPr="00034521">
        <w:rPr>
          <w:rFonts w:ascii="sans" w:eastAsia="Times New Roman" w:hAnsi="sans" w:cs="B Zar" w:hint="cs"/>
          <w:color w:val="000000" w:themeColor="text1"/>
          <w:sz w:val="30"/>
          <w:szCs w:val="30"/>
          <w:rtl/>
        </w:rPr>
        <w:t xml:space="preserve">                                               </w:t>
      </w:r>
    </w:p>
    <w:sectPr w:rsidR="00877127" w:rsidRPr="00034521" w:rsidSect="005E52D2">
      <w:pgSz w:w="11906" w:h="16838"/>
      <w:pgMar w:top="851" w:right="1440" w:bottom="851"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3F"/>
    <w:multiLevelType w:val="hybridMultilevel"/>
    <w:tmpl w:val="39B087BE"/>
    <w:lvl w:ilvl="0" w:tplc="D86EA9D8">
      <w:numFmt w:val="bullet"/>
      <w:lvlText w:val=""/>
      <w:lvlJc w:val="left"/>
      <w:pPr>
        <w:ind w:left="-111" w:hanging="360"/>
      </w:pPr>
      <w:rPr>
        <w:rFonts w:ascii="Symbol" w:eastAsia="Times New Roman" w:hAnsi="Symbol" w:cs="B Zar" w:hint="default"/>
      </w:rPr>
    </w:lvl>
    <w:lvl w:ilvl="1" w:tplc="04090003" w:tentative="1">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abstractNum w:abstractNumId="1" w15:restartNumberingAfterBreak="0">
    <w:nsid w:val="2262386C"/>
    <w:multiLevelType w:val="hybridMultilevel"/>
    <w:tmpl w:val="EF16E796"/>
    <w:lvl w:ilvl="0" w:tplc="BB66C5C6">
      <w:numFmt w:val="bullet"/>
      <w:lvlText w:val=""/>
      <w:lvlJc w:val="left"/>
      <w:pPr>
        <w:ind w:left="-111" w:hanging="360"/>
      </w:pPr>
      <w:rPr>
        <w:rFonts w:ascii="Symbol" w:eastAsia="Times New Roman" w:hAnsi="Symbol" w:cs="B Zar" w:hint="default"/>
      </w:rPr>
    </w:lvl>
    <w:lvl w:ilvl="1" w:tplc="04090003" w:tentative="1">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27"/>
    <w:rsid w:val="00034521"/>
    <w:rsid w:val="00191289"/>
    <w:rsid w:val="001A7ACD"/>
    <w:rsid w:val="0038537A"/>
    <w:rsid w:val="005E52D2"/>
    <w:rsid w:val="008771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1C587-5859-453A-8A4A-447F46C7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Mr-Erfanian</cp:lastModifiedBy>
  <cp:revision>5</cp:revision>
  <dcterms:created xsi:type="dcterms:W3CDTF">2021-09-26T04:49:00Z</dcterms:created>
  <dcterms:modified xsi:type="dcterms:W3CDTF">2022-05-21T05:43:00Z</dcterms:modified>
</cp:coreProperties>
</file>